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D966E" w14:textId="3DB2255F" w:rsidR="00913E37" w:rsidRDefault="00B64507" w:rsidP="00B64507">
      <w:pPr>
        <w:pStyle w:val="BodyText"/>
        <w:rPr>
          <w:rFonts w:ascii="Arial" w:hAnsi="Arial" w:cs="Arial"/>
          <w:sz w:val="22"/>
          <w:szCs w:val="22"/>
        </w:rPr>
      </w:pPr>
      <w:r w:rsidRPr="00B64507">
        <w:rPr>
          <w:rFonts w:ascii="Arial" w:hAnsi="Arial" w:cs="Arial"/>
          <w:b/>
          <w:bCs/>
          <w:sz w:val="22"/>
          <w:szCs w:val="22"/>
          <w:u w:val="single"/>
        </w:rPr>
        <w:t>RESEARCH STRATEGY</w:t>
      </w:r>
    </w:p>
    <w:p w14:paraId="548B8B0D" w14:textId="77777777" w:rsidR="00860194" w:rsidRDefault="00B64507" w:rsidP="00860194">
      <w:pPr>
        <w:pStyle w:val="BodyText"/>
        <w:spacing w:after="0"/>
        <w:rPr>
          <w:rFonts w:ascii="Arial" w:hAnsi="Arial" w:cs="Arial"/>
          <w:color w:val="FF0000"/>
          <w:sz w:val="20"/>
          <w:szCs w:val="20"/>
        </w:rPr>
      </w:pPr>
      <w:r w:rsidRPr="005C1C2E">
        <w:rPr>
          <w:rFonts w:ascii="Arial" w:hAnsi="Arial" w:cs="Arial"/>
          <w:color w:val="FF0000"/>
          <w:sz w:val="20"/>
          <w:szCs w:val="20"/>
        </w:rPr>
        <w:t>Begin the Research Strategy section (maximum 6 pages) here. You can complete the Research Strategy section using blank pages: i.e., “ADMAR_06_12_RESEARCH_STRATEGY_CONTINUATION_PAGE.docx”</w:t>
      </w:r>
      <w:r w:rsidR="005C1C2E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5F44D5F1" w14:textId="5235A676" w:rsidR="00B64507" w:rsidRPr="005C1C2E" w:rsidRDefault="005C1C2E" w:rsidP="00860194">
      <w:pPr>
        <w:pStyle w:val="BodyText"/>
        <w:spacing w:after="0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Delete the instructions </w:t>
      </w:r>
      <w:r w:rsidR="00860194">
        <w:rPr>
          <w:rFonts w:ascii="Arial" w:hAnsi="Arial" w:cs="Arial"/>
          <w:color w:val="FF0000"/>
          <w:sz w:val="20"/>
          <w:szCs w:val="20"/>
        </w:rPr>
        <w:t xml:space="preserve">[red font] </w:t>
      </w:r>
      <w:r w:rsidR="00EC500D">
        <w:rPr>
          <w:rFonts w:ascii="Arial" w:hAnsi="Arial" w:cs="Arial"/>
          <w:color w:val="FF0000"/>
          <w:sz w:val="20"/>
          <w:szCs w:val="20"/>
        </w:rPr>
        <w:t>on</w:t>
      </w:r>
      <w:r w:rsidR="00860194">
        <w:rPr>
          <w:rFonts w:ascii="Arial" w:hAnsi="Arial" w:cs="Arial"/>
          <w:color w:val="FF0000"/>
          <w:sz w:val="20"/>
          <w:szCs w:val="20"/>
        </w:rPr>
        <w:t xml:space="preserve"> the completed </w:t>
      </w:r>
      <w:r w:rsidR="00EC500D">
        <w:rPr>
          <w:rFonts w:ascii="Arial" w:hAnsi="Arial" w:cs="Arial"/>
          <w:color w:val="FF0000"/>
          <w:sz w:val="20"/>
          <w:szCs w:val="20"/>
        </w:rPr>
        <w:t>form</w:t>
      </w:r>
      <w:r w:rsidR="00860194">
        <w:rPr>
          <w:rFonts w:ascii="Arial" w:hAnsi="Arial" w:cs="Arial"/>
          <w:color w:val="FF0000"/>
          <w:sz w:val="20"/>
          <w:szCs w:val="20"/>
        </w:rPr>
        <w:t xml:space="preserve">. </w:t>
      </w:r>
    </w:p>
    <w:p w14:paraId="260A67CA" w14:textId="77777777" w:rsidR="005C1C2E" w:rsidRPr="00B64507" w:rsidRDefault="005C1C2E" w:rsidP="00B64507">
      <w:pPr>
        <w:pStyle w:val="BodyText"/>
        <w:rPr>
          <w:rFonts w:ascii="Arial" w:hAnsi="Arial" w:cs="Arial"/>
          <w:sz w:val="20"/>
          <w:szCs w:val="20"/>
        </w:rPr>
      </w:pPr>
    </w:p>
    <w:p w14:paraId="1E41E7A4" w14:textId="77777777" w:rsidR="00913E37" w:rsidRPr="00913E37" w:rsidRDefault="00913E37" w:rsidP="00913E37"/>
    <w:p w14:paraId="422DD79A" w14:textId="77777777" w:rsidR="00913E37" w:rsidRPr="00913E37" w:rsidRDefault="00913E37" w:rsidP="00913E37"/>
    <w:p w14:paraId="0524416B" w14:textId="77777777" w:rsidR="00913E37" w:rsidRPr="00913E37" w:rsidRDefault="00913E37" w:rsidP="00913E37"/>
    <w:p w14:paraId="02EC93C5" w14:textId="77777777" w:rsidR="00913E37" w:rsidRPr="00913E37" w:rsidRDefault="00913E37" w:rsidP="00913E37"/>
    <w:p w14:paraId="5E865EA7" w14:textId="77777777" w:rsidR="00913E37" w:rsidRPr="00913E37" w:rsidRDefault="00913E37" w:rsidP="00913E37"/>
    <w:p w14:paraId="2644812A" w14:textId="77777777" w:rsidR="00913E37" w:rsidRPr="00913E37" w:rsidRDefault="00913E37" w:rsidP="00913E37"/>
    <w:p w14:paraId="244D447E" w14:textId="77777777" w:rsidR="00913E37" w:rsidRPr="00913E37" w:rsidRDefault="00913E37" w:rsidP="00913E37"/>
    <w:p w14:paraId="6FA575BC" w14:textId="77777777" w:rsidR="00913E37" w:rsidRPr="00913E37" w:rsidRDefault="00913E37" w:rsidP="00913E37"/>
    <w:p w14:paraId="30543FC5" w14:textId="77777777" w:rsidR="00913E37" w:rsidRPr="00913E37" w:rsidRDefault="00913E37" w:rsidP="00913E37"/>
    <w:p w14:paraId="6632A4C2" w14:textId="77777777" w:rsidR="00913E37" w:rsidRPr="00913E37" w:rsidRDefault="00913E37" w:rsidP="00913E37"/>
    <w:p w14:paraId="31014047" w14:textId="77777777" w:rsidR="00913E37" w:rsidRPr="00913E37" w:rsidRDefault="00913E37" w:rsidP="00913E37"/>
    <w:p w14:paraId="13B375D5" w14:textId="77777777" w:rsidR="00913E37" w:rsidRPr="00913E37" w:rsidRDefault="00913E37" w:rsidP="00913E37"/>
    <w:p w14:paraId="59474FEE" w14:textId="77777777" w:rsidR="00913E37" w:rsidRPr="00913E37" w:rsidRDefault="00913E37" w:rsidP="00913E37"/>
    <w:p w14:paraId="5EE273AB" w14:textId="77777777" w:rsidR="00913E37" w:rsidRPr="00913E37" w:rsidRDefault="00913E37" w:rsidP="00913E37"/>
    <w:p w14:paraId="2CCEACC5" w14:textId="77777777" w:rsidR="00913E37" w:rsidRPr="00913E37" w:rsidRDefault="00913E37" w:rsidP="00913E37"/>
    <w:p w14:paraId="581BB623" w14:textId="77777777" w:rsidR="00913E37" w:rsidRPr="00913E37" w:rsidRDefault="00913E37" w:rsidP="00913E37"/>
    <w:p w14:paraId="0F2802F5" w14:textId="77777777" w:rsidR="00913E37" w:rsidRPr="00913E37" w:rsidRDefault="00913E37" w:rsidP="00913E37"/>
    <w:p w14:paraId="40676C35" w14:textId="77777777" w:rsidR="00913E37" w:rsidRPr="00913E37" w:rsidRDefault="00913E37" w:rsidP="00913E37"/>
    <w:p w14:paraId="08F4C6C8" w14:textId="77777777" w:rsidR="00913E37" w:rsidRPr="00913E37" w:rsidRDefault="00913E37" w:rsidP="00913E37"/>
    <w:p w14:paraId="469A85FB" w14:textId="77777777" w:rsidR="00913E37" w:rsidRPr="00913E37" w:rsidRDefault="00913E37" w:rsidP="00913E37"/>
    <w:p w14:paraId="3A0EAEA7" w14:textId="77777777" w:rsidR="00913E37" w:rsidRPr="00913E37" w:rsidRDefault="00913E37" w:rsidP="00913E37"/>
    <w:p w14:paraId="53677EAF" w14:textId="77777777" w:rsidR="00913E37" w:rsidRPr="00913E37" w:rsidRDefault="00913E37" w:rsidP="00913E37"/>
    <w:p w14:paraId="2DD84D1E" w14:textId="77777777" w:rsidR="00913E37" w:rsidRPr="00913E37" w:rsidRDefault="00913E37" w:rsidP="00913E37"/>
    <w:p w14:paraId="646109A7" w14:textId="5E13455F" w:rsidR="00913E37" w:rsidRDefault="00913E37" w:rsidP="00913E37"/>
    <w:p w14:paraId="5F00CAD5" w14:textId="77777777" w:rsidR="00913E37" w:rsidRPr="00913E37" w:rsidRDefault="00913E37" w:rsidP="00913E37"/>
    <w:p w14:paraId="245946AC" w14:textId="3C72451D" w:rsidR="00913E37" w:rsidRDefault="00913E37" w:rsidP="00913E37"/>
    <w:p w14:paraId="06D24D6B" w14:textId="4CF0BA37" w:rsidR="00AD3759" w:rsidRPr="00913E37" w:rsidRDefault="00913E37" w:rsidP="00913E37">
      <w:pPr>
        <w:tabs>
          <w:tab w:val="left" w:pos="2250"/>
        </w:tabs>
      </w:pPr>
      <w:r>
        <w:tab/>
      </w:r>
    </w:p>
    <w:sectPr w:rsidR="00AD3759" w:rsidRPr="00913E37" w:rsidSect="008818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152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0C29A9" w14:textId="77777777" w:rsidR="00467009" w:rsidRDefault="00467009">
      <w:r>
        <w:separator/>
      </w:r>
    </w:p>
  </w:endnote>
  <w:endnote w:type="continuationSeparator" w:id="0">
    <w:p w14:paraId="3019BB06" w14:textId="77777777" w:rsidR="00467009" w:rsidRDefault="0046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4A5BD" w14:textId="77777777" w:rsidR="00BE6BC5" w:rsidRDefault="00BE6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5" w14:textId="0F563681" w:rsidR="00BB196C" w:rsidRPr="00E14C15" w:rsidRDefault="0002465C">
    <w:pPr>
      <w:pStyle w:val="FormFooterBorder"/>
      <w:rPr>
        <w:lang w:val="fr-FR"/>
      </w:rPr>
    </w:pPr>
    <w:r>
      <w:t xml:space="preserve">OMB No. 0925-0001/0002 </w:t>
    </w:r>
    <w:r w:rsidR="000D2CAE">
      <w:t xml:space="preserve">(Rev. 03/2020 Approved Through 02/28/2023) </w:t>
    </w:r>
    <w:r w:rsidR="00BB196C" w:rsidRPr="00E14C15">
      <w:rPr>
        <w:lang w:val="fr-FR"/>
      </w:rPr>
      <w:tab/>
      <w:t xml:space="preserve">Page </w:t>
    </w:r>
    <w:r w:rsidR="00BB196C" w:rsidRPr="00E14C15">
      <w:rPr>
        <w:rStyle w:val="PageNumber"/>
        <w:lang w:val="fr-FR"/>
      </w:rPr>
      <w:t xml:space="preserve">     </w:t>
    </w:r>
    <w:r w:rsidR="00BB196C" w:rsidRPr="00E14C15">
      <w:rPr>
        <w:lang w:val="fr-FR"/>
      </w:rPr>
      <w:tab/>
    </w:r>
    <w:r w:rsidR="00BB196C" w:rsidRPr="00E14C15">
      <w:rPr>
        <w:b/>
        <w:bCs/>
        <w:lang w:val="fr-FR"/>
      </w:rPr>
      <w:t>Continuation Format 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498B9" w14:textId="77777777" w:rsidR="00BE6BC5" w:rsidRDefault="00BE6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FF958" w14:textId="77777777" w:rsidR="00467009" w:rsidRDefault="00467009">
      <w:r>
        <w:separator/>
      </w:r>
    </w:p>
  </w:footnote>
  <w:footnote w:type="continuationSeparator" w:id="0">
    <w:p w14:paraId="14497698" w14:textId="77777777" w:rsidR="00467009" w:rsidRDefault="00467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4729" w14:textId="77777777" w:rsidR="00BE6BC5" w:rsidRDefault="00BE6B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4" w14:textId="77777777" w:rsidR="00BB196C" w:rsidRDefault="00423E5E">
    <w:pPr>
      <w:pStyle w:val="PIHeader"/>
      <w:rPr>
        <w:sz w:val="22"/>
      </w:rPr>
    </w:pPr>
    <w:r>
      <w:t>Program Director/</w:t>
    </w:r>
    <w:r w:rsidR="00BB196C">
      <w:t>Principal Investigator (Last, First, Middle</w:t>
    </w:r>
    <w:r w:rsidR="00BB196C">
      <w:rPr>
        <w:sz w:val="22"/>
      </w:rPr>
      <w:t xml:space="preserve">):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9DA18" w14:textId="77777777" w:rsidR="00BE6BC5" w:rsidRDefault="00BE6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 w15:restartNumberingAfterBreak="0">
    <w:nsid w:val="479C022D"/>
    <w:multiLevelType w:val="hybridMultilevel"/>
    <w:tmpl w:val="A9220C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4" w15:restartNumberingAfterBreak="0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 w16cid:durableId="1487013121">
    <w:abstractNumId w:val="9"/>
  </w:num>
  <w:num w:numId="2" w16cid:durableId="60448358">
    <w:abstractNumId w:val="7"/>
  </w:num>
  <w:num w:numId="3" w16cid:durableId="805272253">
    <w:abstractNumId w:val="6"/>
  </w:num>
  <w:num w:numId="4" w16cid:durableId="510990066">
    <w:abstractNumId w:val="5"/>
  </w:num>
  <w:num w:numId="5" w16cid:durableId="1884832494">
    <w:abstractNumId w:val="4"/>
  </w:num>
  <w:num w:numId="6" w16cid:durableId="2023899802">
    <w:abstractNumId w:val="8"/>
  </w:num>
  <w:num w:numId="7" w16cid:durableId="160782225">
    <w:abstractNumId w:val="3"/>
  </w:num>
  <w:num w:numId="8" w16cid:durableId="2015719738">
    <w:abstractNumId w:val="2"/>
  </w:num>
  <w:num w:numId="9" w16cid:durableId="272324707">
    <w:abstractNumId w:val="1"/>
  </w:num>
  <w:num w:numId="10" w16cid:durableId="1087002761">
    <w:abstractNumId w:val="0"/>
  </w:num>
  <w:num w:numId="11" w16cid:durableId="2143189120">
    <w:abstractNumId w:val="4"/>
  </w:num>
  <w:num w:numId="12" w16cid:durableId="1498226244">
    <w:abstractNumId w:val="10"/>
  </w:num>
  <w:num w:numId="13" w16cid:durableId="584727149">
    <w:abstractNumId w:val="11"/>
  </w:num>
  <w:num w:numId="14" w16cid:durableId="1257904622">
    <w:abstractNumId w:val="13"/>
  </w:num>
  <w:num w:numId="15" w16cid:durableId="536892994">
    <w:abstractNumId w:val="14"/>
  </w:num>
  <w:num w:numId="16" w16cid:durableId="16655491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C93"/>
    <w:rsid w:val="0002465C"/>
    <w:rsid w:val="00085FDE"/>
    <w:rsid w:val="000D2CAE"/>
    <w:rsid w:val="000D2EE4"/>
    <w:rsid w:val="00116EA9"/>
    <w:rsid w:val="00236540"/>
    <w:rsid w:val="002672A2"/>
    <w:rsid w:val="002961E1"/>
    <w:rsid w:val="002C33F6"/>
    <w:rsid w:val="003126AD"/>
    <w:rsid w:val="00324F60"/>
    <w:rsid w:val="00423E5E"/>
    <w:rsid w:val="00467009"/>
    <w:rsid w:val="005209A6"/>
    <w:rsid w:val="005C1C2E"/>
    <w:rsid w:val="00631C51"/>
    <w:rsid w:val="00663628"/>
    <w:rsid w:val="00681562"/>
    <w:rsid w:val="007970FC"/>
    <w:rsid w:val="00860194"/>
    <w:rsid w:val="00880AC5"/>
    <w:rsid w:val="0088189F"/>
    <w:rsid w:val="00913E37"/>
    <w:rsid w:val="00925D28"/>
    <w:rsid w:val="009373B2"/>
    <w:rsid w:val="00942ADC"/>
    <w:rsid w:val="009D2AEB"/>
    <w:rsid w:val="00A15CB1"/>
    <w:rsid w:val="00A37C93"/>
    <w:rsid w:val="00AD04A5"/>
    <w:rsid w:val="00AD3759"/>
    <w:rsid w:val="00B004EF"/>
    <w:rsid w:val="00B64507"/>
    <w:rsid w:val="00BB196C"/>
    <w:rsid w:val="00BD0D0B"/>
    <w:rsid w:val="00BE6BC5"/>
    <w:rsid w:val="00C26246"/>
    <w:rsid w:val="00C3205C"/>
    <w:rsid w:val="00D27B56"/>
    <w:rsid w:val="00D43BFB"/>
    <w:rsid w:val="00D843D8"/>
    <w:rsid w:val="00D949B2"/>
    <w:rsid w:val="00DE1B22"/>
    <w:rsid w:val="00E14C15"/>
    <w:rsid w:val="00E279D7"/>
    <w:rsid w:val="00E44D61"/>
    <w:rsid w:val="00EA4BF5"/>
    <w:rsid w:val="00EC500D"/>
    <w:rsid w:val="00F35D46"/>
    <w:rsid w:val="00FD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81566F"/>
  <w15:chartTrackingRefBased/>
  <w15:docId w15:val="{D27D8F53-6CC8-44AC-AB25-BC85D1C8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-Single">
    <w:name w:val="Data Field 11pt-Single"/>
    <w:basedOn w:val="Normal"/>
    <w:rsid w:val="00925D28"/>
    <w:rPr>
      <w:rFonts w:ascii="Arial" w:hAnsi="Arial" w:cs="Arial"/>
      <w:sz w:val="22"/>
      <w:szCs w:val="20"/>
    </w:rPr>
  </w:style>
  <w:style w:type="paragraph" w:customStyle="1" w:styleId="FormFooter">
    <w:name w:val="Form Footer"/>
    <w:basedOn w:val="Normal"/>
    <w:pPr>
      <w:tabs>
        <w:tab w:val="center" w:pos="5328"/>
        <w:tab w:val="right" w:pos="10728"/>
      </w:tabs>
      <w:ind w:left="58"/>
    </w:pPr>
    <w:rPr>
      <w:rFonts w:ascii="Arial" w:hAnsi="Arial" w:cs="Arial"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FormFooterBorder">
    <w:name w:val="FormFooter/Border"/>
    <w:basedOn w:val="Footer"/>
    <w:pPr>
      <w:pBdr>
        <w:top w:val="single" w:sz="6" w:space="1" w:color="auto"/>
      </w:pBdr>
      <w:tabs>
        <w:tab w:val="clear" w:pos="4320"/>
        <w:tab w:val="clear" w:pos="8640"/>
        <w:tab w:val="center" w:pos="5400"/>
        <w:tab w:val="right" w:pos="10800"/>
      </w:tabs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Master</Category>
    <CR_ID xmlns="97b54082-1e85-426d-afc6-16ad99d216c1" xsi:nil="true"/>
    <Form_x0020_Set xmlns="97b54082-1e85-426d-afc6-16ad99d216c1">PHS398/PHS2590</Form_x0020_Set>
    <Test_x0020_Comment xmlns="97b54082-1e85-426d-afc6-16ad99d216c1">2/12/16 New Working File AP
2/23/16 CA Blank Page</Test_x0020_Comment>
    <OMB_x0020_No_x002e_ xmlns="97b54082-1e85-426d-afc6-16ad99d216c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F6113-D3C9-4BA5-8ACD-D24EA172044E}">
  <ds:schemaRefs>
    <ds:schemaRef ds:uri="http://schemas.microsoft.com/office/2006/metadata/properties"/>
    <ds:schemaRef ds:uri="http://schemas.microsoft.com/office/infopath/2007/PartnerControls"/>
    <ds:schemaRef ds:uri="97b54082-1e85-426d-afc6-16ad99d216c1"/>
  </ds:schemaRefs>
</ds:datastoreItem>
</file>

<file path=customXml/itemProps2.xml><?xml version="1.0" encoding="utf-8"?>
<ds:datastoreItem xmlns:ds="http://schemas.openxmlformats.org/officeDocument/2006/customXml" ds:itemID="{52F58129-F6B8-4AB4-BB5D-4C6BA84EAE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A88434-0E6C-4F92-A994-96ADAF590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OMB No. 0925-0001/0002 (Rev. 08/12), Continuation Page</vt:lpstr>
    </vt:vector>
  </TitlesOfParts>
  <Company>DHHS/PHS/NIH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OMB No. 0925-0001/0002 (Rev. 08/12), Continuation Page</dc:title>
  <dc:subject>DHHS, Public Health Service Grant Application</dc:subject>
  <dc:creator>Office of Extramural Programs</dc:creator>
  <cp:keywords>PHS Grant Application, 0925-0001/0002, (Rev. 08/12), Continuation Page</cp:keywords>
  <dc:description/>
  <cp:lastModifiedBy>Michael Mahaney</cp:lastModifiedBy>
  <cp:revision>11</cp:revision>
  <cp:lastPrinted>2002-01-10T18:54:00Z</cp:lastPrinted>
  <dcterms:created xsi:type="dcterms:W3CDTF">2018-01-24T15:34:00Z</dcterms:created>
  <dcterms:modified xsi:type="dcterms:W3CDTF">2024-10-25T20:48:00Z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PHS398/PHS2590</vt:lpwstr>
  </property>
</Properties>
</file>