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23C4" w14:textId="565DFAA4" w:rsidR="000D26E6" w:rsidRPr="00101741" w:rsidRDefault="000D26E6" w:rsidP="0006122B">
      <w:pPr>
        <w:widowControl w:val="0"/>
        <w:autoSpaceDE w:val="0"/>
        <w:autoSpaceDN w:val="0"/>
        <w:adjustRightInd w:val="0"/>
        <w:spacing w:after="240"/>
        <w:rPr>
          <w:rFonts w:ascii="Times New Roman" w:hAnsi="Times New Roman" w:cs="Times New Roman"/>
        </w:rPr>
      </w:pPr>
      <w:r w:rsidRPr="00101741">
        <w:rPr>
          <w:rFonts w:ascii="Times New Roman" w:hAnsi="Times New Roman" w:cs="Times New Roman"/>
          <w:b/>
          <w:bCs/>
          <w:i/>
          <w:iCs/>
        </w:rPr>
        <w:t>COURSE:</w:t>
      </w:r>
      <w:r w:rsidRPr="00101741">
        <w:rPr>
          <w:rFonts w:ascii="Times New Roman" w:hAnsi="Times New Roman" w:cs="Times New Roman"/>
          <w:bCs/>
          <w:i/>
          <w:iCs/>
        </w:rPr>
        <w:t xml:space="preserve"> </w:t>
      </w:r>
      <w:r w:rsidR="00116D84" w:rsidRPr="00101741">
        <w:rPr>
          <w:rFonts w:ascii="Times New Roman" w:hAnsi="Times New Roman" w:cs="Times New Roman"/>
          <w:bCs/>
        </w:rPr>
        <w:t>MATH 1388</w:t>
      </w:r>
      <w:r w:rsidR="0037643E" w:rsidRPr="00101741">
        <w:rPr>
          <w:rFonts w:ascii="Times New Roman" w:hAnsi="Times New Roman" w:cs="Times New Roman"/>
          <w:bCs/>
        </w:rPr>
        <w:t xml:space="preserve"> – </w:t>
      </w:r>
      <w:r w:rsidR="00116D84" w:rsidRPr="00101741">
        <w:rPr>
          <w:rFonts w:ascii="Times New Roman" w:hAnsi="Times New Roman" w:cs="Times New Roman"/>
          <w:bCs/>
        </w:rPr>
        <w:t>Introduction to Biostatistics</w:t>
      </w:r>
      <w:r w:rsidR="00DD0705">
        <w:rPr>
          <w:rFonts w:ascii="Times New Roman" w:hAnsi="Times New Roman" w:cs="Times New Roman"/>
          <w:bCs/>
        </w:rPr>
        <w:t xml:space="preserve"> with Honors</w:t>
      </w:r>
    </w:p>
    <w:p w14:paraId="074DD1B7" w14:textId="206758CC" w:rsidR="005B2AB0" w:rsidRPr="00101741" w:rsidRDefault="000D26E6" w:rsidP="0006122B">
      <w:pPr>
        <w:widowControl w:val="0"/>
        <w:autoSpaceDE w:val="0"/>
        <w:autoSpaceDN w:val="0"/>
        <w:adjustRightInd w:val="0"/>
        <w:spacing w:after="240"/>
        <w:rPr>
          <w:rFonts w:ascii="Times New Roman" w:hAnsi="Times New Roman" w:cs="Times New Roman"/>
        </w:rPr>
      </w:pPr>
      <w:r w:rsidRPr="00101741">
        <w:rPr>
          <w:rFonts w:ascii="Times New Roman" w:hAnsi="Times New Roman" w:cs="Times New Roman"/>
          <w:b/>
          <w:bCs/>
          <w:i/>
          <w:iCs/>
        </w:rPr>
        <w:t>TEXTBOOK:</w:t>
      </w:r>
      <w:r w:rsidRPr="00101741">
        <w:rPr>
          <w:rFonts w:ascii="Times New Roman" w:hAnsi="Times New Roman" w:cs="Times New Roman"/>
          <w:bCs/>
          <w:i/>
          <w:iCs/>
        </w:rPr>
        <w:t xml:space="preserve"> </w:t>
      </w:r>
      <w:r w:rsidR="00493477" w:rsidRPr="00101741">
        <w:rPr>
          <w:rFonts w:ascii="Times New Roman" w:hAnsi="Times New Roman" w:cs="Times New Roman"/>
          <w:i/>
        </w:rPr>
        <w:t>Statis</w:t>
      </w:r>
      <w:r w:rsidR="00101741">
        <w:rPr>
          <w:rFonts w:ascii="Times New Roman" w:hAnsi="Times New Roman" w:cs="Times New Roman"/>
          <w:i/>
        </w:rPr>
        <w:t>tics for the Life Science, 4th e</w:t>
      </w:r>
      <w:r w:rsidR="00493477" w:rsidRPr="00101741">
        <w:rPr>
          <w:rFonts w:ascii="Times New Roman" w:hAnsi="Times New Roman" w:cs="Times New Roman"/>
          <w:i/>
        </w:rPr>
        <w:t>dition</w:t>
      </w:r>
      <w:r w:rsidR="00493477" w:rsidRPr="00101741">
        <w:rPr>
          <w:rFonts w:ascii="Times New Roman" w:hAnsi="Times New Roman" w:cs="Times New Roman"/>
        </w:rPr>
        <w:t xml:space="preserve">, by Samuels, </w:t>
      </w:r>
      <w:proofErr w:type="spellStart"/>
      <w:r w:rsidR="00493477" w:rsidRPr="00101741">
        <w:rPr>
          <w:rFonts w:ascii="Times New Roman" w:hAnsi="Times New Roman" w:cs="Times New Roman"/>
        </w:rPr>
        <w:t>Witmer</w:t>
      </w:r>
      <w:proofErr w:type="spellEnd"/>
      <w:r w:rsidR="00493477" w:rsidRPr="00101741">
        <w:rPr>
          <w:rFonts w:ascii="Times New Roman" w:hAnsi="Times New Roman" w:cs="Times New Roman"/>
        </w:rPr>
        <w:t xml:space="preserve"> and </w:t>
      </w:r>
      <w:proofErr w:type="spellStart"/>
      <w:r w:rsidR="00493477" w:rsidRPr="00101741">
        <w:rPr>
          <w:rFonts w:ascii="Times New Roman" w:hAnsi="Times New Roman" w:cs="Times New Roman"/>
        </w:rPr>
        <w:t>Schaffner</w:t>
      </w:r>
      <w:proofErr w:type="spellEnd"/>
      <w:r w:rsidR="00493477" w:rsidRPr="00101741">
        <w:rPr>
          <w:rFonts w:ascii="Times New Roman" w:hAnsi="Times New Roman" w:cs="Times New Roman"/>
        </w:rPr>
        <w:t xml:space="preserve"> (ISBN 13: 978-0321652805).</w:t>
      </w:r>
      <w:r w:rsidR="00116D84" w:rsidRPr="00101741">
        <w:rPr>
          <w:rFonts w:ascii="Times New Roman" w:hAnsi="Times New Roman" w:cs="Times New Roman"/>
        </w:rPr>
        <w:t xml:space="preserve"> </w:t>
      </w:r>
    </w:p>
    <w:p w14:paraId="343D246D" w14:textId="23515221" w:rsidR="0037643E" w:rsidRPr="00101741" w:rsidRDefault="000D26E6" w:rsidP="0006122B">
      <w:pPr>
        <w:rPr>
          <w:rFonts w:ascii="Times New Roman" w:eastAsia="Times New Roman" w:hAnsi="Times New Roman" w:cs="Times New Roman"/>
        </w:rPr>
      </w:pPr>
      <w:r w:rsidRPr="00101741">
        <w:rPr>
          <w:rFonts w:ascii="Times New Roman" w:hAnsi="Times New Roman" w:cs="Times New Roman"/>
          <w:b/>
          <w:bCs/>
          <w:i/>
          <w:iCs/>
        </w:rPr>
        <w:t>PREREQUISITE:</w:t>
      </w:r>
      <w:r w:rsidRPr="00101741">
        <w:rPr>
          <w:rFonts w:ascii="Times New Roman" w:hAnsi="Times New Roman" w:cs="Times New Roman"/>
          <w:bCs/>
          <w:i/>
          <w:iCs/>
        </w:rPr>
        <w:t xml:space="preserve"> </w:t>
      </w:r>
      <w:r w:rsidR="0037643E" w:rsidRPr="00101741">
        <w:rPr>
          <w:rFonts w:ascii="Times New Roman" w:eastAsia="Times New Roman" w:hAnsi="Times New Roman" w:cs="Times New Roman"/>
        </w:rPr>
        <w:t>College Ready TSI status in Mathematics Courses or College Ready for Non-Algebra Intensive Mathematics Courses</w:t>
      </w:r>
      <w:r w:rsidR="00101741">
        <w:rPr>
          <w:rFonts w:ascii="Times New Roman" w:eastAsia="Times New Roman" w:hAnsi="Times New Roman" w:cs="Times New Roman"/>
        </w:rPr>
        <w:t xml:space="preserve"> o</w:t>
      </w:r>
      <w:r w:rsidR="00493477" w:rsidRPr="00101741">
        <w:rPr>
          <w:rFonts w:ascii="Times New Roman" w:eastAsia="Times New Roman" w:hAnsi="Times New Roman" w:cs="Times New Roman"/>
        </w:rPr>
        <w:t>r s</w:t>
      </w:r>
      <w:r w:rsidR="0037643E" w:rsidRPr="00101741">
        <w:rPr>
          <w:rFonts w:ascii="Times New Roman" w:eastAsia="Times New Roman" w:hAnsi="Times New Roman" w:cs="Times New Roman"/>
        </w:rPr>
        <w:t>uccessful completion of any of the developmental mathematics initia</w:t>
      </w:r>
      <w:bookmarkStart w:id="0" w:name="_GoBack"/>
      <w:bookmarkEnd w:id="0"/>
      <w:r w:rsidR="0037643E" w:rsidRPr="00101741">
        <w:rPr>
          <w:rFonts w:ascii="Times New Roman" w:eastAsia="Times New Roman" w:hAnsi="Times New Roman" w:cs="Times New Roman"/>
        </w:rPr>
        <w:t>tives (MATH 0290, MATH 0320, or MA</w:t>
      </w:r>
      <w:r w:rsidR="00101741">
        <w:rPr>
          <w:rFonts w:ascii="Times New Roman" w:eastAsia="Times New Roman" w:hAnsi="Times New Roman" w:cs="Times New Roman"/>
        </w:rPr>
        <w:t>TH 0330) will allow entrance to</w:t>
      </w:r>
      <w:r w:rsidR="0037643E" w:rsidRPr="00101741">
        <w:rPr>
          <w:rFonts w:ascii="Times New Roman" w:eastAsia="Times New Roman" w:hAnsi="Times New Roman" w:cs="Times New Roman"/>
        </w:rPr>
        <w:t xml:space="preserve"> the course.</w:t>
      </w:r>
    </w:p>
    <w:p w14:paraId="229A4F25" w14:textId="2748F073" w:rsidR="005B2AB0" w:rsidRPr="00101741" w:rsidRDefault="005B2AB0" w:rsidP="0006122B">
      <w:pPr>
        <w:rPr>
          <w:rFonts w:ascii="Times New Roman" w:eastAsia="Times New Roman" w:hAnsi="Times New Roman" w:cs="Times New Roman"/>
        </w:rPr>
      </w:pPr>
    </w:p>
    <w:p w14:paraId="58146F0F" w14:textId="5E3FFAE6" w:rsidR="000D26E6" w:rsidRPr="00101741" w:rsidRDefault="000D26E6" w:rsidP="0006122B">
      <w:pPr>
        <w:widowControl w:val="0"/>
        <w:autoSpaceDE w:val="0"/>
        <w:autoSpaceDN w:val="0"/>
        <w:adjustRightInd w:val="0"/>
        <w:spacing w:after="240"/>
        <w:rPr>
          <w:rFonts w:ascii="Times New Roman" w:hAnsi="Times New Roman" w:cs="Times New Roman"/>
          <w:bCs/>
          <w:i/>
          <w:iCs/>
        </w:rPr>
      </w:pPr>
      <w:r w:rsidRPr="00101741">
        <w:rPr>
          <w:rFonts w:ascii="Times New Roman" w:hAnsi="Times New Roman" w:cs="Times New Roman"/>
          <w:b/>
          <w:bCs/>
          <w:i/>
          <w:iCs/>
        </w:rPr>
        <w:t>INSTRUCTOR:</w:t>
      </w:r>
      <w:r w:rsidRPr="00101741">
        <w:rPr>
          <w:rFonts w:ascii="Times New Roman" w:hAnsi="Times New Roman" w:cs="Times New Roman"/>
          <w:bCs/>
          <w:i/>
          <w:iCs/>
        </w:rPr>
        <w:t xml:space="preserve"> </w:t>
      </w:r>
      <w:r w:rsidRPr="00101741">
        <w:rPr>
          <w:rFonts w:ascii="Times New Roman" w:hAnsi="Times New Roman" w:cs="Times New Roman"/>
          <w:bCs/>
        </w:rPr>
        <w:t>XXX</w:t>
      </w:r>
      <w:r w:rsidR="000F65AA" w:rsidRPr="00101741">
        <w:rPr>
          <w:rFonts w:ascii="Times New Roman" w:hAnsi="Times New Roman" w:cs="Times New Roman"/>
          <w:bCs/>
        </w:rPr>
        <w:t xml:space="preserve">, </w:t>
      </w:r>
      <w:r w:rsidRPr="00101741">
        <w:rPr>
          <w:rFonts w:ascii="Times New Roman" w:hAnsi="Times New Roman" w:cs="Times New Roman"/>
          <w:b/>
          <w:bCs/>
        </w:rPr>
        <w:t>E-Mail:</w:t>
      </w:r>
      <w:r w:rsidRPr="00101741">
        <w:rPr>
          <w:rFonts w:ascii="Times New Roman" w:hAnsi="Times New Roman" w:cs="Times New Roman"/>
          <w:bCs/>
        </w:rPr>
        <w:t xml:space="preserve"> XXX</w:t>
      </w:r>
      <w:r w:rsidR="000F65AA" w:rsidRPr="00101741">
        <w:rPr>
          <w:rFonts w:ascii="Times New Roman" w:hAnsi="Times New Roman" w:cs="Times New Roman"/>
          <w:bCs/>
        </w:rPr>
        <w:t xml:space="preserve">, </w:t>
      </w:r>
      <w:r w:rsidRPr="00101741">
        <w:rPr>
          <w:rFonts w:ascii="Times New Roman" w:hAnsi="Times New Roman" w:cs="Times New Roman"/>
          <w:b/>
          <w:bCs/>
          <w:i/>
          <w:iCs/>
        </w:rPr>
        <w:t>OFFICE:</w:t>
      </w:r>
      <w:r w:rsidRPr="00101741">
        <w:rPr>
          <w:rFonts w:ascii="Times New Roman" w:hAnsi="Times New Roman" w:cs="Times New Roman"/>
          <w:bCs/>
          <w:i/>
          <w:iCs/>
        </w:rPr>
        <w:t xml:space="preserve"> </w:t>
      </w:r>
      <w:r w:rsidRPr="00101741">
        <w:rPr>
          <w:rFonts w:ascii="Times New Roman" w:hAnsi="Times New Roman" w:cs="Times New Roman"/>
          <w:bCs/>
        </w:rPr>
        <w:t>MAGC XXX</w:t>
      </w:r>
      <w:r w:rsidR="000F65AA" w:rsidRPr="00101741">
        <w:rPr>
          <w:rFonts w:ascii="Times New Roman" w:hAnsi="Times New Roman" w:cs="Times New Roman"/>
          <w:bCs/>
        </w:rPr>
        <w:t>,</w:t>
      </w:r>
      <w:r w:rsidRPr="00101741">
        <w:rPr>
          <w:rFonts w:ascii="Times New Roman" w:hAnsi="Times New Roman" w:cs="Times New Roman"/>
          <w:bCs/>
        </w:rPr>
        <w:t xml:space="preserve"> </w:t>
      </w:r>
      <w:r w:rsidRPr="00101741">
        <w:rPr>
          <w:rFonts w:ascii="Times New Roman" w:hAnsi="Times New Roman" w:cs="Times New Roman"/>
          <w:b/>
          <w:bCs/>
          <w:i/>
          <w:iCs/>
        </w:rPr>
        <w:t>TELEPHONE:</w:t>
      </w:r>
      <w:r w:rsidRPr="00101741">
        <w:rPr>
          <w:rFonts w:ascii="Times New Roman" w:hAnsi="Times New Roman" w:cs="Times New Roman"/>
          <w:bCs/>
          <w:i/>
          <w:iCs/>
        </w:rPr>
        <w:t xml:space="preserve"> </w:t>
      </w:r>
      <w:r w:rsidRPr="00101741">
        <w:rPr>
          <w:rFonts w:ascii="Times New Roman" w:hAnsi="Times New Roman" w:cs="Times New Roman"/>
        </w:rPr>
        <w:t xml:space="preserve">665-XXX </w:t>
      </w:r>
      <w:r w:rsidRPr="00101741">
        <w:rPr>
          <w:rFonts w:ascii="Times New Roman" w:hAnsi="Times New Roman" w:cs="Times New Roman"/>
        </w:rPr>
        <w:br/>
      </w:r>
      <w:r w:rsidRPr="00101741">
        <w:rPr>
          <w:rFonts w:ascii="Times New Roman" w:hAnsi="Times New Roman" w:cs="Times New Roman"/>
          <w:b/>
          <w:bCs/>
          <w:i/>
          <w:iCs/>
        </w:rPr>
        <w:t>OFFICE HOURS:</w:t>
      </w:r>
      <w:r w:rsidRPr="00101741">
        <w:rPr>
          <w:rFonts w:ascii="Times New Roman" w:hAnsi="Times New Roman" w:cs="Times New Roman"/>
          <w:bCs/>
          <w:i/>
          <w:iCs/>
        </w:rPr>
        <w:t xml:space="preserve"> </w:t>
      </w:r>
      <w:r w:rsidR="0002787C" w:rsidRPr="00101741">
        <w:rPr>
          <w:rFonts w:ascii="Times New Roman" w:hAnsi="Times New Roman" w:cs="Times New Roman"/>
          <w:bCs/>
          <w:i/>
          <w:iCs/>
        </w:rPr>
        <w:t>XXX</w:t>
      </w:r>
    </w:p>
    <w:p w14:paraId="4452686F" w14:textId="4E1F163E" w:rsidR="0037643E" w:rsidRPr="00101741" w:rsidRDefault="0037643E" w:rsidP="0006122B">
      <w:pPr>
        <w:widowControl w:val="0"/>
        <w:autoSpaceDE w:val="0"/>
        <w:autoSpaceDN w:val="0"/>
        <w:adjustRightInd w:val="0"/>
        <w:spacing w:after="240"/>
        <w:rPr>
          <w:rFonts w:ascii="Times New Roman" w:hAnsi="Times New Roman" w:cs="Times New Roman"/>
        </w:rPr>
      </w:pPr>
      <w:r w:rsidRPr="00101741">
        <w:rPr>
          <w:rFonts w:ascii="Times New Roman" w:hAnsi="Times New Roman" w:cs="Times New Roman"/>
          <w:b/>
          <w:bCs/>
          <w:i/>
          <w:iCs/>
        </w:rPr>
        <w:t xml:space="preserve">COURSE DESCRIPTION: </w:t>
      </w:r>
      <w:r w:rsidR="00116D84" w:rsidRPr="00101741">
        <w:rPr>
          <w:rFonts w:ascii="Times New Roman" w:hAnsi="Times New Roman" w:cs="Times New Roman"/>
        </w:rPr>
        <w:t xml:space="preserve">Topics include introduction to biostatistics; biological, medical, and health science studies and designs; introduction to statistical inferences; one- and two- sample inferences for means and proportions; one-way ANOVA and nonparametric procedures. </w:t>
      </w:r>
    </w:p>
    <w:p w14:paraId="71C4BD31" w14:textId="060D5104" w:rsidR="00116D84" w:rsidRPr="00101741" w:rsidRDefault="00116D84" w:rsidP="0006122B">
      <w:pPr>
        <w:widowControl w:val="0"/>
        <w:autoSpaceDE w:val="0"/>
        <w:autoSpaceDN w:val="0"/>
        <w:adjustRightInd w:val="0"/>
        <w:spacing w:after="240"/>
        <w:rPr>
          <w:rFonts w:ascii="Times New Roman" w:hAnsi="Times New Roman" w:cs="Times New Roman"/>
        </w:rPr>
      </w:pPr>
      <w:r w:rsidRPr="00B4492F">
        <w:rPr>
          <w:rFonts w:ascii="Times New Roman" w:hAnsi="Times New Roman" w:cs="Times New Roman"/>
          <w:b/>
          <w:bCs/>
          <w:i/>
        </w:rPr>
        <w:t>COURSE WEBSITE</w:t>
      </w:r>
      <w:r w:rsidRPr="00101741">
        <w:rPr>
          <w:rFonts w:ascii="Times New Roman" w:hAnsi="Times New Roman" w:cs="Times New Roman"/>
          <w:b/>
          <w:bCs/>
        </w:rPr>
        <w:t xml:space="preserve">: </w:t>
      </w:r>
      <w:r w:rsidRPr="00101741">
        <w:rPr>
          <w:rFonts w:ascii="Times New Roman" w:hAnsi="Times New Roman" w:cs="Times New Roman"/>
        </w:rPr>
        <w:t>Some class notes, assignments, homework and other course materials and announcement</w:t>
      </w:r>
      <w:r w:rsidR="00B4492F">
        <w:rPr>
          <w:rFonts w:ascii="Times New Roman" w:hAnsi="Times New Roman" w:cs="Times New Roman"/>
        </w:rPr>
        <w:t>s</w:t>
      </w:r>
      <w:r w:rsidRPr="00101741">
        <w:rPr>
          <w:rFonts w:ascii="Times New Roman" w:hAnsi="Times New Roman" w:cs="Times New Roman"/>
        </w:rPr>
        <w:t xml:space="preserve"> will be posted on </w:t>
      </w:r>
      <w:r w:rsidR="00493477" w:rsidRPr="00101741">
        <w:rPr>
          <w:rFonts w:ascii="Times New Roman" w:hAnsi="Times New Roman" w:cs="Times New Roman"/>
        </w:rPr>
        <w:t>BLACKBOARD</w:t>
      </w:r>
      <w:r w:rsidRPr="00101741">
        <w:rPr>
          <w:rFonts w:ascii="Times New Roman" w:hAnsi="Times New Roman" w:cs="Times New Roman"/>
        </w:rPr>
        <w:t xml:space="preserve">. Students are expected to check </w:t>
      </w:r>
      <w:r w:rsidR="00493477" w:rsidRPr="00101741">
        <w:rPr>
          <w:rFonts w:ascii="Times New Roman" w:hAnsi="Times New Roman" w:cs="Times New Roman"/>
        </w:rPr>
        <w:t>BLACKBOARD</w:t>
      </w:r>
      <w:r w:rsidRPr="00101741">
        <w:rPr>
          <w:rFonts w:ascii="Times New Roman" w:hAnsi="Times New Roman" w:cs="Times New Roman"/>
        </w:rPr>
        <w:t xml:space="preserve"> frequently. </w:t>
      </w:r>
    </w:p>
    <w:p w14:paraId="1BA6EAA9" w14:textId="6AC88590" w:rsidR="00116D84" w:rsidRDefault="00B4492F" w:rsidP="0006122B">
      <w:pPr>
        <w:rPr>
          <w:rFonts w:ascii="Times New Roman" w:hAnsi="Times New Roman" w:cs="Times New Roman"/>
        </w:rPr>
      </w:pPr>
      <w:r w:rsidRPr="00B4492F">
        <w:rPr>
          <w:rFonts w:ascii="Times New Roman" w:hAnsi="Times New Roman" w:cs="Times New Roman"/>
          <w:b/>
          <w:bCs/>
          <w:i/>
          <w:color w:val="000000"/>
        </w:rPr>
        <w:t>GRADE DISTRIBUTION</w:t>
      </w:r>
      <w:r w:rsidR="00116D84" w:rsidRPr="00101741">
        <w:rPr>
          <w:rFonts w:ascii="Times New Roman" w:hAnsi="Times New Roman" w:cs="Times New Roman"/>
          <w:b/>
          <w:bCs/>
          <w:color w:val="000000"/>
        </w:rPr>
        <w:t xml:space="preserve">: </w:t>
      </w:r>
      <w:r w:rsidR="00116D84" w:rsidRPr="00101741">
        <w:rPr>
          <w:rFonts w:ascii="Times New Roman" w:hAnsi="Times New Roman" w:cs="Times New Roman"/>
          <w:color w:val="000000"/>
        </w:rPr>
        <w:t>Students will be evaluated based on their performance in exams, pop-up</w:t>
      </w:r>
      <w:r w:rsidR="00116D84" w:rsidRPr="00101741">
        <w:rPr>
          <w:rFonts w:ascii="Times New Roman" w:hAnsi="Times New Roman" w:cs="Times New Roman"/>
        </w:rPr>
        <w:t xml:space="preserve"> quizzes, homework and attendance. The relative importance of each is listed below.</w:t>
      </w:r>
    </w:p>
    <w:p w14:paraId="29B8E405" w14:textId="77777777" w:rsidR="00B4492F" w:rsidRPr="00101741" w:rsidRDefault="00B4492F" w:rsidP="0006122B">
      <w:pPr>
        <w:rPr>
          <w:rFonts w:ascii="Times New Roman" w:hAnsi="Times New Roman" w:cs="Times New Roman"/>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65"/>
      </w:tblGrid>
      <w:tr w:rsidR="00116D84" w:rsidRPr="00101741" w14:paraId="7E242386" w14:textId="77777777" w:rsidTr="00500A85">
        <w:trPr>
          <w:jc w:val="center"/>
        </w:trPr>
        <w:tc>
          <w:tcPr>
            <w:tcW w:w="2520" w:type="dxa"/>
            <w:shd w:val="clear" w:color="auto" w:fill="auto"/>
          </w:tcPr>
          <w:p w14:paraId="6D850F63"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Attendance</w:t>
            </w:r>
          </w:p>
        </w:tc>
        <w:tc>
          <w:tcPr>
            <w:tcW w:w="1665" w:type="dxa"/>
            <w:shd w:val="clear" w:color="auto" w:fill="auto"/>
            <w:vAlign w:val="center"/>
          </w:tcPr>
          <w:p w14:paraId="24AC396F"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2%</w:t>
            </w:r>
          </w:p>
        </w:tc>
      </w:tr>
      <w:tr w:rsidR="00116D84" w:rsidRPr="00101741" w14:paraId="38A7FC85" w14:textId="77777777" w:rsidTr="00500A85">
        <w:trPr>
          <w:jc w:val="center"/>
        </w:trPr>
        <w:tc>
          <w:tcPr>
            <w:tcW w:w="2520" w:type="dxa"/>
            <w:shd w:val="clear" w:color="auto" w:fill="auto"/>
          </w:tcPr>
          <w:p w14:paraId="4B73C177"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Homework</w:t>
            </w:r>
          </w:p>
        </w:tc>
        <w:tc>
          <w:tcPr>
            <w:tcW w:w="1665" w:type="dxa"/>
            <w:shd w:val="clear" w:color="auto" w:fill="auto"/>
            <w:vAlign w:val="center"/>
          </w:tcPr>
          <w:p w14:paraId="32D1E0C0"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3%</w:t>
            </w:r>
          </w:p>
        </w:tc>
      </w:tr>
      <w:tr w:rsidR="00493477" w:rsidRPr="00101741" w14:paraId="4EEA3824" w14:textId="77777777" w:rsidTr="00500A85">
        <w:trPr>
          <w:jc w:val="center"/>
        </w:trPr>
        <w:tc>
          <w:tcPr>
            <w:tcW w:w="2520" w:type="dxa"/>
            <w:shd w:val="clear" w:color="auto" w:fill="auto"/>
          </w:tcPr>
          <w:p w14:paraId="33EBD7A4" w14:textId="7A4402C7" w:rsidR="00493477" w:rsidRPr="00101741" w:rsidRDefault="00493477" w:rsidP="0006122B">
            <w:pPr>
              <w:rPr>
                <w:rFonts w:ascii="Times New Roman" w:hAnsi="Times New Roman" w:cs="Times New Roman"/>
              </w:rPr>
            </w:pPr>
            <w:r w:rsidRPr="00101741">
              <w:rPr>
                <w:rFonts w:ascii="Times New Roman" w:hAnsi="Times New Roman" w:cs="Times New Roman"/>
              </w:rPr>
              <w:t>Orga</w:t>
            </w:r>
            <w:r w:rsidR="009E0E62" w:rsidRPr="00101741">
              <w:rPr>
                <w:rFonts w:ascii="Times New Roman" w:hAnsi="Times New Roman" w:cs="Times New Roman"/>
              </w:rPr>
              <w:t>nized Notes, Summary Sheets</w:t>
            </w:r>
          </w:p>
        </w:tc>
        <w:tc>
          <w:tcPr>
            <w:tcW w:w="1665" w:type="dxa"/>
            <w:shd w:val="clear" w:color="auto" w:fill="auto"/>
            <w:vAlign w:val="center"/>
          </w:tcPr>
          <w:p w14:paraId="79BC7BE7" w14:textId="2E2CD7EF" w:rsidR="00493477" w:rsidRPr="00101741" w:rsidRDefault="00493477" w:rsidP="0006122B">
            <w:pPr>
              <w:rPr>
                <w:rFonts w:ascii="Times New Roman" w:hAnsi="Times New Roman" w:cs="Times New Roman"/>
              </w:rPr>
            </w:pPr>
            <w:r w:rsidRPr="00101741">
              <w:rPr>
                <w:rFonts w:ascii="Times New Roman" w:hAnsi="Times New Roman" w:cs="Times New Roman"/>
              </w:rPr>
              <w:t>2%</w:t>
            </w:r>
          </w:p>
        </w:tc>
      </w:tr>
      <w:tr w:rsidR="00116D84" w:rsidRPr="00101741" w14:paraId="675F593C" w14:textId="77777777" w:rsidTr="00500A85">
        <w:trPr>
          <w:jc w:val="center"/>
        </w:trPr>
        <w:tc>
          <w:tcPr>
            <w:tcW w:w="2520" w:type="dxa"/>
            <w:shd w:val="clear" w:color="auto" w:fill="auto"/>
          </w:tcPr>
          <w:p w14:paraId="1F8F3AD5"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 xml:space="preserve">Pop-up Quizzes </w:t>
            </w:r>
          </w:p>
        </w:tc>
        <w:tc>
          <w:tcPr>
            <w:tcW w:w="1665" w:type="dxa"/>
            <w:shd w:val="clear" w:color="auto" w:fill="auto"/>
            <w:vAlign w:val="center"/>
          </w:tcPr>
          <w:p w14:paraId="54D0BFEA" w14:textId="4D71CF92" w:rsidR="00116D84" w:rsidRPr="00101741" w:rsidRDefault="00116D84" w:rsidP="0006122B">
            <w:pPr>
              <w:rPr>
                <w:rFonts w:ascii="Times New Roman" w:hAnsi="Times New Roman" w:cs="Times New Roman"/>
              </w:rPr>
            </w:pPr>
            <w:r w:rsidRPr="00101741">
              <w:rPr>
                <w:rFonts w:ascii="Times New Roman" w:hAnsi="Times New Roman" w:cs="Times New Roman"/>
              </w:rPr>
              <w:t>1</w:t>
            </w:r>
            <w:r w:rsidR="00493477" w:rsidRPr="00101741">
              <w:rPr>
                <w:rFonts w:ascii="Times New Roman" w:hAnsi="Times New Roman" w:cs="Times New Roman"/>
              </w:rPr>
              <w:t>3</w:t>
            </w:r>
            <w:r w:rsidRPr="00101741">
              <w:rPr>
                <w:rFonts w:ascii="Times New Roman" w:hAnsi="Times New Roman" w:cs="Times New Roman"/>
              </w:rPr>
              <w:t>%</w:t>
            </w:r>
          </w:p>
        </w:tc>
      </w:tr>
      <w:tr w:rsidR="00116D84" w:rsidRPr="00101741" w14:paraId="1B05E7A9" w14:textId="77777777" w:rsidTr="00500A85">
        <w:trPr>
          <w:jc w:val="center"/>
        </w:trPr>
        <w:tc>
          <w:tcPr>
            <w:tcW w:w="2520" w:type="dxa"/>
            <w:shd w:val="clear" w:color="auto" w:fill="auto"/>
          </w:tcPr>
          <w:p w14:paraId="4FEF3BD8"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Three Midterm Exams</w:t>
            </w:r>
          </w:p>
        </w:tc>
        <w:tc>
          <w:tcPr>
            <w:tcW w:w="1665" w:type="dxa"/>
            <w:shd w:val="clear" w:color="auto" w:fill="auto"/>
            <w:vAlign w:val="center"/>
          </w:tcPr>
          <w:p w14:paraId="27D7C0A3"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 xml:space="preserve">20% </w:t>
            </w:r>
          </w:p>
        </w:tc>
      </w:tr>
      <w:tr w:rsidR="00116D84" w:rsidRPr="00101741" w14:paraId="257109EB" w14:textId="77777777" w:rsidTr="00500A85">
        <w:trPr>
          <w:jc w:val="center"/>
        </w:trPr>
        <w:tc>
          <w:tcPr>
            <w:tcW w:w="2520" w:type="dxa"/>
            <w:shd w:val="clear" w:color="auto" w:fill="auto"/>
          </w:tcPr>
          <w:p w14:paraId="4C950BF2"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Common Final Exam</w:t>
            </w:r>
          </w:p>
        </w:tc>
        <w:tc>
          <w:tcPr>
            <w:tcW w:w="1665" w:type="dxa"/>
            <w:shd w:val="clear" w:color="auto" w:fill="auto"/>
            <w:vAlign w:val="center"/>
          </w:tcPr>
          <w:p w14:paraId="0CF81CAE" w14:textId="77777777" w:rsidR="00116D84" w:rsidRPr="00101741" w:rsidRDefault="00116D84" w:rsidP="0006122B">
            <w:pPr>
              <w:rPr>
                <w:rFonts w:ascii="Times New Roman" w:hAnsi="Times New Roman" w:cs="Times New Roman"/>
              </w:rPr>
            </w:pPr>
            <w:r w:rsidRPr="00101741">
              <w:rPr>
                <w:rFonts w:ascii="Times New Roman" w:hAnsi="Times New Roman" w:cs="Times New Roman"/>
              </w:rPr>
              <w:t>20%</w:t>
            </w:r>
          </w:p>
        </w:tc>
      </w:tr>
    </w:tbl>
    <w:p w14:paraId="35104D4A" w14:textId="77777777" w:rsidR="00B4492F" w:rsidRDefault="00B4492F" w:rsidP="0006122B">
      <w:pPr>
        <w:autoSpaceDE w:val="0"/>
        <w:autoSpaceDN w:val="0"/>
        <w:adjustRightInd w:val="0"/>
        <w:rPr>
          <w:rFonts w:ascii="Times New Roman" w:hAnsi="Times New Roman" w:cs="Times New Roman"/>
        </w:rPr>
      </w:pPr>
    </w:p>
    <w:p w14:paraId="7C963384"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rPr>
        <w:t xml:space="preserve">Course grades will be determined by 90~100=A, 80~89=B, 70~79=C, 60~69=D, 50~59=F. </w:t>
      </w:r>
      <w:r w:rsidRPr="00101741">
        <w:rPr>
          <w:rFonts w:ascii="Times New Roman" w:hAnsi="Times New Roman" w:cs="Times New Roman"/>
          <w:color w:val="000000"/>
        </w:rPr>
        <w:t xml:space="preserve">In addition, attendance, class participation, and homework will be used to determine border grades. Curve may be given for each exam depending on overall performance. There is </w:t>
      </w:r>
      <w:r w:rsidRPr="00B4492F">
        <w:rPr>
          <w:rFonts w:ascii="Times New Roman" w:hAnsi="Times New Roman" w:cs="Times New Roman"/>
          <w:color w:val="000000"/>
        </w:rPr>
        <w:t xml:space="preserve">NO </w:t>
      </w:r>
      <w:r w:rsidRPr="00101741">
        <w:rPr>
          <w:rFonts w:ascii="Times New Roman" w:hAnsi="Times New Roman" w:cs="Times New Roman"/>
          <w:color w:val="000000"/>
        </w:rPr>
        <w:t>extra credit. A grade of Incomplete (I) can be given ONLY in the event that an authorized absence or circumstances beyond your control were the cause of your missing a small portion of the course. This grade is not to be given because you feel that you have too much other work or study to do or because you think that you will not earn an acceptable grade in the course.</w:t>
      </w:r>
    </w:p>
    <w:p w14:paraId="2943432B" w14:textId="77777777" w:rsidR="00116D84" w:rsidRPr="00101741" w:rsidRDefault="00116D84" w:rsidP="0006122B">
      <w:pPr>
        <w:autoSpaceDE w:val="0"/>
        <w:autoSpaceDN w:val="0"/>
        <w:adjustRightInd w:val="0"/>
        <w:rPr>
          <w:rFonts w:ascii="Times New Roman" w:hAnsi="Times New Roman" w:cs="Times New Roman"/>
          <w:color w:val="000000"/>
        </w:rPr>
      </w:pPr>
    </w:p>
    <w:p w14:paraId="3AB4A360" w14:textId="318E9255" w:rsidR="00116D84" w:rsidRPr="00101741" w:rsidRDefault="00B4492F" w:rsidP="0006122B">
      <w:pPr>
        <w:autoSpaceDE w:val="0"/>
        <w:autoSpaceDN w:val="0"/>
        <w:adjustRightInd w:val="0"/>
        <w:rPr>
          <w:rFonts w:ascii="Times New Roman" w:hAnsi="Times New Roman" w:cs="Times New Roman"/>
          <w:color w:val="000000"/>
        </w:rPr>
      </w:pPr>
      <w:r w:rsidRPr="00B4492F">
        <w:rPr>
          <w:rFonts w:ascii="Times New Roman" w:hAnsi="Times New Roman" w:cs="Times New Roman"/>
          <w:b/>
          <w:bCs/>
          <w:i/>
          <w:color w:val="000000"/>
        </w:rPr>
        <w:t>HOMEWORK</w:t>
      </w:r>
      <w:r>
        <w:rPr>
          <w:rFonts w:ascii="Times New Roman" w:hAnsi="Times New Roman" w:cs="Times New Roman"/>
          <w:b/>
          <w:bCs/>
          <w:color w:val="000000"/>
        </w:rPr>
        <w:t xml:space="preserve">: </w:t>
      </w:r>
      <w:r w:rsidR="00AB0489">
        <w:rPr>
          <w:rFonts w:ascii="Times New Roman" w:hAnsi="Times New Roman" w:cs="Times New Roman"/>
          <w:b/>
          <w:bCs/>
          <w:color w:val="000000"/>
        </w:rPr>
        <w:t xml:space="preserve"> </w:t>
      </w:r>
      <w:r w:rsidR="00116D84" w:rsidRPr="00101741">
        <w:rPr>
          <w:rFonts w:ascii="Times New Roman" w:hAnsi="Times New Roman" w:cs="Times New Roman"/>
          <w:color w:val="000000"/>
        </w:rPr>
        <w:t>Homework will be assigned after lecture of each chapter. However, homework will be collected on each Monday. All problems covered by class material up to the previous Wednesday should be turned in. You should turn-in stapled and clearly labeled homework</w:t>
      </w:r>
      <w:r w:rsidR="00116D84" w:rsidRPr="00AB0489">
        <w:rPr>
          <w:rFonts w:ascii="Times New Roman" w:hAnsi="Times New Roman" w:cs="Times New Roman"/>
          <w:color w:val="000000"/>
        </w:rPr>
        <w:t xml:space="preserve">. NO late homework will be accepted and </w:t>
      </w:r>
      <w:r w:rsidR="00116D84" w:rsidRPr="00AB0489">
        <w:rPr>
          <w:rFonts w:ascii="Times New Roman" w:hAnsi="Times New Roman" w:cs="Times New Roman"/>
          <w:bCs/>
        </w:rPr>
        <w:t>NO EXCEPTIONS!</w:t>
      </w:r>
      <w:r w:rsidR="00116D84" w:rsidRPr="00AB0489">
        <w:rPr>
          <w:rFonts w:ascii="Times New Roman" w:hAnsi="Times New Roman" w:cs="Times New Roman"/>
          <w:color w:val="000000"/>
        </w:rPr>
        <w:t xml:space="preserve"> </w:t>
      </w:r>
      <w:r w:rsidR="00116D84" w:rsidRPr="00101741">
        <w:rPr>
          <w:rFonts w:ascii="Times New Roman" w:hAnsi="Times New Roman" w:cs="Times New Roman"/>
          <w:color w:val="000000"/>
        </w:rPr>
        <w:t xml:space="preserve">The grading of homework will focus on effort, which usually means both steps and completeness. Solutions </w:t>
      </w:r>
      <w:r w:rsidR="00116D84" w:rsidRPr="00101741">
        <w:rPr>
          <w:rFonts w:ascii="Times New Roman" w:hAnsi="Times New Roman" w:cs="Times New Roman"/>
          <w:color w:val="000000"/>
        </w:rPr>
        <w:lastRenderedPageBreak/>
        <w:t>are in the appendix of the textbook. Students are responsible for checking their work with the solutions.</w:t>
      </w:r>
    </w:p>
    <w:p w14:paraId="56DC627E" w14:textId="1FBC3FC8" w:rsidR="00493477" w:rsidRPr="00101741" w:rsidRDefault="00A0203F" w:rsidP="0006122B">
      <w:pPr>
        <w:autoSpaceDE w:val="0"/>
        <w:autoSpaceDN w:val="0"/>
        <w:adjustRightInd w:val="0"/>
        <w:rPr>
          <w:rFonts w:ascii="Times New Roman" w:hAnsi="Times New Roman" w:cs="Times New Roman"/>
          <w:color w:val="000000"/>
        </w:rPr>
      </w:pPr>
      <w:r>
        <w:rPr>
          <w:rFonts w:ascii="Times New Roman" w:hAnsi="Times New Roman" w:cs="Times New Roman"/>
          <w:b/>
          <w:bCs/>
          <w:i/>
          <w:color w:val="000000"/>
        </w:rPr>
        <w:t>ORGANIZED NOTES AND SUMMARY SHEETS</w:t>
      </w:r>
      <w:r w:rsidR="00493477" w:rsidRPr="00101741">
        <w:rPr>
          <w:rFonts w:ascii="Times New Roman" w:hAnsi="Times New Roman" w:cs="Times New Roman"/>
          <w:b/>
          <w:bCs/>
          <w:color w:val="000000"/>
        </w:rPr>
        <w:t xml:space="preserve">: </w:t>
      </w:r>
      <w:r w:rsidR="007456E5" w:rsidRPr="00101741">
        <w:rPr>
          <w:rFonts w:ascii="Times New Roman" w:hAnsi="Times New Roman" w:cs="Times New Roman"/>
          <w:b/>
          <w:bCs/>
          <w:color w:val="000000"/>
        </w:rPr>
        <w:t xml:space="preserve"> </w:t>
      </w:r>
      <w:r w:rsidR="00493477" w:rsidRPr="00101741">
        <w:rPr>
          <w:rFonts w:ascii="Times New Roman" w:hAnsi="Times New Roman" w:cs="Times New Roman"/>
        </w:rPr>
        <w:t xml:space="preserve">You need to take notes of the statistics knowledge while you 1) read the textbook, 2) work on discussion sheets and homework problems, as well as 3) participate in discussion during class. You can use the textbook chapters for index purposes. Loosely speaking, your stat knowledge notes are the condensed version of knowledge you mastered and it should be well organized. </w:t>
      </w:r>
      <w:r w:rsidR="00416330">
        <w:rPr>
          <w:rFonts w:ascii="Times New Roman" w:hAnsi="Times New Roman" w:cs="Times New Roman"/>
        </w:rPr>
        <w:t xml:space="preserve"> </w:t>
      </w:r>
      <w:r w:rsidR="00493477" w:rsidRPr="00101741">
        <w:rPr>
          <w:rFonts w:ascii="Times New Roman" w:hAnsi="Times New Roman" w:cs="Times New Roman"/>
        </w:rPr>
        <w:t xml:space="preserve">You are recommended to write a summary sheet for each chapter, which includes a) new technical terms, b) new notations; c) new theories/rules/procedures; d) linkage of knowledge points in this current chapter to those in previous chapters/sections. </w:t>
      </w:r>
    </w:p>
    <w:p w14:paraId="7920175D" w14:textId="77777777" w:rsidR="00493477" w:rsidRPr="00101741" w:rsidRDefault="00493477" w:rsidP="0006122B">
      <w:pPr>
        <w:autoSpaceDE w:val="0"/>
        <w:autoSpaceDN w:val="0"/>
        <w:adjustRightInd w:val="0"/>
        <w:rPr>
          <w:rFonts w:ascii="Times New Roman" w:hAnsi="Times New Roman" w:cs="Times New Roman"/>
          <w:b/>
          <w:bCs/>
          <w:color w:val="000000"/>
        </w:rPr>
      </w:pPr>
    </w:p>
    <w:p w14:paraId="0857C3BF" w14:textId="00692036" w:rsidR="00116D84" w:rsidRPr="00101741" w:rsidRDefault="00116D84" w:rsidP="0006122B">
      <w:pPr>
        <w:autoSpaceDE w:val="0"/>
        <w:autoSpaceDN w:val="0"/>
        <w:adjustRightInd w:val="0"/>
        <w:rPr>
          <w:rFonts w:ascii="Times New Roman" w:hAnsi="Times New Roman" w:cs="Times New Roman"/>
          <w:b/>
          <w:bCs/>
          <w:color w:val="000000"/>
        </w:rPr>
      </w:pPr>
      <w:r w:rsidRPr="00FB21C6">
        <w:rPr>
          <w:rFonts w:ascii="Times New Roman" w:hAnsi="Times New Roman" w:cs="Times New Roman"/>
          <w:b/>
          <w:bCs/>
          <w:i/>
          <w:color w:val="000000"/>
        </w:rPr>
        <w:t>POP-UP QUIZZES</w:t>
      </w:r>
      <w:r w:rsidRPr="00101741">
        <w:rPr>
          <w:rFonts w:ascii="Times New Roman" w:hAnsi="Times New Roman" w:cs="Times New Roman"/>
          <w:b/>
          <w:bCs/>
          <w:color w:val="000000"/>
        </w:rPr>
        <w:t xml:space="preserve">: </w:t>
      </w:r>
      <w:r w:rsidRPr="00101741">
        <w:rPr>
          <w:rFonts w:ascii="Times New Roman" w:hAnsi="Times New Roman" w:cs="Times New Roman"/>
          <w:color w:val="000000"/>
        </w:rPr>
        <w:t>Through the semester, there will be about 10 pop-up quizzes. Well, you should know that pop-up means its date and time in class will not be told beforehand. There is NO makeup for such quizzes. The lowest score will be dropped in determining your quiz total. The quizzes will be graded based on</w:t>
      </w:r>
      <w:r w:rsidRPr="00101741">
        <w:rPr>
          <w:rFonts w:ascii="Times New Roman" w:hAnsi="Times New Roman" w:cs="Times New Roman"/>
        </w:rPr>
        <w:t xml:space="preserve"> 15</w:t>
      </w:r>
      <w:r w:rsidRPr="00101741">
        <w:rPr>
          <w:rFonts w:ascii="Times New Roman" w:hAnsi="Times New Roman" w:cs="Times New Roman"/>
          <w:color w:val="0000FF"/>
        </w:rPr>
        <w:t xml:space="preserve"> </w:t>
      </w:r>
      <w:r w:rsidRPr="00101741">
        <w:rPr>
          <w:rFonts w:ascii="Times New Roman" w:hAnsi="Times New Roman" w:cs="Times New Roman"/>
          <w:color w:val="000000"/>
        </w:rPr>
        <w:t>points and at the end the average will be used as your quiz grade toward the final letter grade. The grading of quiz will focus on correctness. Only solutions for difficult problems will be discussed in class.  Students are responsible for checking their work with the textbook and class notes, or asking instructor.</w:t>
      </w:r>
    </w:p>
    <w:p w14:paraId="29FD2525" w14:textId="77777777" w:rsidR="00116D84" w:rsidRPr="00101741" w:rsidRDefault="00116D84" w:rsidP="0006122B">
      <w:pPr>
        <w:autoSpaceDE w:val="0"/>
        <w:autoSpaceDN w:val="0"/>
        <w:adjustRightInd w:val="0"/>
        <w:rPr>
          <w:rFonts w:ascii="Times New Roman" w:hAnsi="Times New Roman" w:cs="Times New Roman"/>
          <w:color w:val="000000"/>
        </w:rPr>
      </w:pPr>
    </w:p>
    <w:p w14:paraId="1F118549" w14:textId="65990E61" w:rsidR="00116D84" w:rsidRPr="00101741" w:rsidRDefault="00116D84" w:rsidP="0006122B">
      <w:pPr>
        <w:autoSpaceDE w:val="0"/>
        <w:autoSpaceDN w:val="0"/>
        <w:adjustRightInd w:val="0"/>
        <w:rPr>
          <w:rFonts w:ascii="Times New Roman" w:hAnsi="Times New Roman" w:cs="Times New Roman"/>
          <w:color w:val="000000"/>
        </w:rPr>
      </w:pPr>
      <w:r w:rsidRPr="00FB21C6">
        <w:rPr>
          <w:rFonts w:ascii="Times New Roman" w:hAnsi="Times New Roman" w:cs="Times New Roman"/>
          <w:b/>
          <w:bCs/>
          <w:i/>
          <w:color w:val="000000"/>
        </w:rPr>
        <w:t>EXAMS</w:t>
      </w:r>
      <w:r w:rsidRPr="00101741">
        <w:rPr>
          <w:rFonts w:ascii="Times New Roman" w:hAnsi="Times New Roman" w:cs="Times New Roman"/>
          <w:b/>
          <w:bCs/>
          <w:color w:val="000000"/>
        </w:rPr>
        <w:t xml:space="preserve">: </w:t>
      </w:r>
      <w:r w:rsidRPr="00101741">
        <w:rPr>
          <w:rFonts w:ascii="Times New Roman" w:hAnsi="Times New Roman" w:cs="Times New Roman"/>
          <w:color w:val="000000"/>
        </w:rPr>
        <w:t xml:space="preserve">Three midterm exams will be given during class time and scheduled on </w:t>
      </w:r>
    </w:p>
    <w:p w14:paraId="48251C3E" w14:textId="77777777" w:rsidR="00134297" w:rsidRPr="00101741" w:rsidRDefault="00134297" w:rsidP="0006122B">
      <w:pPr>
        <w:autoSpaceDE w:val="0"/>
        <w:autoSpaceDN w:val="0"/>
        <w:adjustRightInd w:val="0"/>
        <w:rPr>
          <w:rFonts w:ascii="Times New Roman" w:hAnsi="Times New Roman" w:cs="Times New Roman"/>
          <w:b/>
          <w:bCs/>
          <w:color w:val="000000"/>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1440"/>
        <w:gridCol w:w="1440"/>
        <w:gridCol w:w="2520"/>
      </w:tblGrid>
      <w:tr w:rsidR="00116D84" w:rsidRPr="00101741" w14:paraId="5AF2295E" w14:textId="77777777" w:rsidTr="00500A85">
        <w:tc>
          <w:tcPr>
            <w:tcW w:w="1080" w:type="dxa"/>
            <w:shd w:val="clear" w:color="auto" w:fill="auto"/>
          </w:tcPr>
          <w:p w14:paraId="7E32F84A"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Stat</w:t>
            </w:r>
          </w:p>
        </w:tc>
        <w:tc>
          <w:tcPr>
            <w:tcW w:w="1440" w:type="dxa"/>
            <w:shd w:val="clear" w:color="auto" w:fill="auto"/>
          </w:tcPr>
          <w:p w14:paraId="046C269F"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1</w:t>
            </w:r>
            <w:r w:rsidRPr="00101741">
              <w:rPr>
                <w:rFonts w:ascii="Times New Roman" w:hAnsi="Times New Roman" w:cs="Times New Roman"/>
                <w:color w:val="000000"/>
                <w:vertAlign w:val="superscript"/>
              </w:rPr>
              <w:t>st</w:t>
            </w:r>
            <w:r w:rsidRPr="00101741">
              <w:rPr>
                <w:rFonts w:ascii="Times New Roman" w:hAnsi="Times New Roman" w:cs="Times New Roman"/>
                <w:color w:val="000000"/>
              </w:rPr>
              <w:t xml:space="preserve"> Midterm</w:t>
            </w:r>
          </w:p>
        </w:tc>
        <w:tc>
          <w:tcPr>
            <w:tcW w:w="1440" w:type="dxa"/>
            <w:shd w:val="clear" w:color="auto" w:fill="auto"/>
          </w:tcPr>
          <w:p w14:paraId="44125F6E"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2</w:t>
            </w:r>
            <w:r w:rsidRPr="00101741">
              <w:rPr>
                <w:rFonts w:ascii="Times New Roman" w:hAnsi="Times New Roman" w:cs="Times New Roman"/>
                <w:color w:val="000000"/>
                <w:vertAlign w:val="superscript"/>
              </w:rPr>
              <w:t>nd</w:t>
            </w:r>
            <w:r w:rsidRPr="00101741">
              <w:rPr>
                <w:rFonts w:ascii="Times New Roman" w:hAnsi="Times New Roman" w:cs="Times New Roman"/>
                <w:color w:val="000000"/>
              </w:rPr>
              <w:t xml:space="preserve"> Midterm</w:t>
            </w:r>
          </w:p>
        </w:tc>
        <w:tc>
          <w:tcPr>
            <w:tcW w:w="1440" w:type="dxa"/>
            <w:shd w:val="clear" w:color="auto" w:fill="auto"/>
          </w:tcPr>
          <w:p w14:paraId="0FE3C53F"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3</w:t>
            </w:r>
            <w:r w:rsidRPr="00101741">
              <w:rPr>
                <w:rFonts w:ascii="Times New Roman" w:hAnsi="Times New Roman" w:cs="Times New Roman"/>
                <w:color w:val="000000"/>
                <w:vertAlign w:val="superscript"/>
              </w:rPr>
              <w:t>rd</w:t>
            </w:r>
            <w:r w:rsidRPr="00101741">
              <w:rPr>
                <w:rFonts w:ascii="Times New Roman" w:hAnsi="Times New Roman" w:cs="Times New Roman"/>
                <w:color w:val="000000"/>
              </w:rPr>
              <w:t xml:space="preserve"> Midterm</w:t>
            </w:r>
          </w:p>
        </w:tc>
        <w:tc>
          <w:tcPr>
            <w:tcW w:w="2520" w:type="dxa"/>
            <w:shd w:val="clear" w:color="auto" w:fill="auto"/>
          </w:tcPr>
          <w:p w14:paraId="3012C3E6"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Final Exam</w:t>
            </w:r>
          </w:p>
        </w:tc>
      </w:tr>
      <w:tr w:rsidR="00116D84" w:rsidRPr="00101741" w14:paraId="06D1CC1F" w14:textId="77777777" w:rsidTr="00500A85">
        <w:tc>
          <w:tcPr>
            <w:tcW w:w="1080" w:type="dxa"/>
            <w:shd w:val="clear" w:color="auto" w:fill="auto"/>
          </w:tcPr>
          <w:p w14:paraId="1729DAAF"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2330.12</w:t>
            </w:r>
          </w:p>
        </w:tc>
        <w:tc>
          <w:tcPr>
            <w:tcW w:w="1440" w:type="dxa"/>
            <w:shd w:val="clear" w:color="auto" w:fill="auto"/>
          </w:tcPr>
          <w:p w14:paraId="3BB735C1"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Sep 24</w:t>
            </w:r>
          </w:p>
        </w:tc>
        <w:tc>
          <w:tcPr>
            <w:tcW w:w="1440" w:type="dxa"/>
            <w:shd w:val="clear" w:color="auto" w:fill="auto"/>
          </w:tcPr>
          <w:p w14:paraId="7E960035"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Oct 22</w:t>
            </w:r>
          </w:p>
        </w:tc>
        <w:tc>
          <w:tcPr>
            <w:tcW w:w="1440" w:type="dxa"/>
            <w:shd w:val="clear" w:color="auto" w:fill="auto"/>
          </w:tcPr>
          <w:p w14:paraId="5B92DBF3"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Nov 19</w:t>
            </w:r>
          </w:p>
        </w:tc>
        <w:tc>
          <w:tcPr>
            <w:tcW w:w="2520" w:type="dxa"/>
            <w:shd w:val="clear" w:color="auto" w:fill="auto"/>
          </w:tcPr>
          <w:p w14:paraId="2C0CEC4B"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Dec 17, 8~9:45pm</w:t>
            </w:r>
          </w:p>
        </w:tc>
      </w:tr>
    </w:tbl>
    <w:p w14:paraId="75D359B3" w14:textId="77777777" w:rsidR="00134297" w:rsidRPr="00101741" w:rsidRDefault="00134297" w:rsidP="0006122B">
      <w:pPr>
        <w:autoSpaceDE w:val="0"/>
        <w:autoSpaceDN w:val="0"/>
        <w:adjustRightInd w:val="0"/>
        <w:rPr>
          <w:rFonts w:ascii="Times New Roman" w:hAnsi="Times New Roman" w:cs="Times New Roman"/>
          <w:color w:val="000000"/>
        </w:rPr>
      </w:pPr>
    </w:p>
    <w:p w14:paraId="399070B1" w14:textId="77777777" w:rsidR="00116D84" w:rsidRPr="00101741" w:rsidRDefault="00116D84" w:rsidP="0006122B">
      <w:p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 xml:space="preserve">All exams MUST be taken at the scheduled times. </w:t>
      </w:r>
      <w:r w:rsidRPr="00101741">
        <w:rPr>
          <w:rFonts w:ascii="Times New Roman" w:hAnsi="Times New Roman" w:cs="Times New Roman"/>
          <w:b/>
          <w:color w:val="000000"/>
        </w:rPr>
        <w:t xml:space="preserve">NOTE: No Make-up Exams and </w:t>
      </w:r>
      <w:r w:rsidRPr="00101741">
        <w:rPr>
          <w:rFonts w:ascii="Times New Roman" w:hAnsi="Times New Roman" w:cs="Times New Roman"/>
          <w:b/>
          <w:bCs/>
        </w:rPr>
        <w:t xml:space="preserve">NO EXCEPTIONS! </w:t>
      </w:r>
      <w:r w:rsidRPr="00101741">
        <w:rPr>
          <w:rFonts w:ascii="Times New Roman" w:hAnsi="Times New Roman" w:cs="Times New Roman"/>
          <w:bCs/>
        </w:rPr>
        <w:t>However, you may drop one midterm exam grade at the end of semester.</w:t>
      </w:r>
    </w:p>
    <w:p w14:paraId="75400F50" w14:textId="77777777" w:rsidR="00116D84" w:rsidRPr="00101741" w:rsidRDefault="00116D84" w:rsidP="0006122B">
      <w:pPr>
        <w:autoSpaceDE w:val="0"/>
        <w:autoSpaceDN w:val="0"/>
        <w:adjustRightInd w:val="0"/>
        <w:rPr>
          <w:rFonts w:ascii="Times New Roman" w:hAnsi="Times New Roman" w:cs="Times New Roman"/>
          <w:color w:val="000000"/>
        </w:rPr>
      </w:pPr>
    </w:p>
    <w:p w14:paraId="32E1406B" w14:textId="433C27E5" w:rsidR="00116D84" w:rsidRPr="00101741" w:rsidRDefault="00116D84" w:rsidP="0006122B">
      <w:pPr>
        <w:autoSpaceDE w:val="0"/>
        <w:autoSpaceDN w:val="0"/>
        <w:adjustRightInd w:val="0"/>
        <w:rPr>
          <w:rFonts w:ascii="Times New Roman" w:hAnsi="Times New Roman" w:cs="Times New Roman"/>
          <w:b/>
          <w:bCs/>
          <w:color w:val="000000"/>
        </w:rPr>
      </w:pPr>
      <w:r w:rsidRPr="00FB21C6">
        <w:rPr>
          <w:rFonts w:ascii="Times New Roman" w:hAnsi="Times New Roman" w:cs="Times New Roman"/>
          <w:b/>
          <w:bCs/>
          <w:i/>
          <w:color w:val="000000"/>
        </w:rPr>
        <w:t>FORMULA SHEETS AND CALCULATOR</w:t>
      </w:r>
      <w:r w:rsidRPr="00101741">
        <w:rPr>
          <w:rFonts w:ascii="Times New Roman" w:hAnsi="Times New Roman" w:cs="Times New Roman"/>
          <w:b/>
          <w:bCs/>
          <w:color w:val="000000"/>
        </w:rPr>
        <w:t xml:space="preserve">: </w:t>
      </w:r>
      <w:r w:rsidRPr="00101741">
        <w:rPr>
          <w:rFonts w:ascii="Times New Roman" w:hAnsi="Times New Roman" w:cs="Times New Roman"/>
          <w:color w:val="000000"/>
        </w:rPr>
        <w:t>A basic scientific calculator that will add, subtract, multiply, divide, compute factorials, and raise numbers to powers is required. Formula sheet(s) is</w:t>
      </w:r>
      <w:r w:rsidR="00134297" w:rsidRPr="00101741">
        <w:rPr>
          <w:rFonts w:ascii="Times New Roman" w:hAnsi="Times New Roman" w:cs="Times New Roman"/>
          <w:color w:val="000000"/>
        </w:rPr>
        <w:t xml:space="preserve"> </w:t>
      </w:r>
      <w:r w:rsidRPr="00101741">
        <w:rPr>
          <w:rFonts w:ascii="Times New Roman" w:hAnsi="Times New Roman" w:cs="Times New Roman"/>
          <w:color w:val="000000"/>
        </w:rPr>
        <w:t>(are) provided by me for all exams. You will be allowed to use a calculator on all exams and quizzes. Under no circumstances can you use wireless devices such as a cell phone as a calculator.</w:t>
      </w:r>
    </w:p>
    <w:p w14:paraId="067119F3" w14:textId="77777777" w:rsidR="00116D84" w:rsidRPr="00101741" w:rsidRDefault="00116D84" w:rsidP="0006122B">
      <w:pPr>
        <w:autoSpaceDE w:val="0"/>
        <w:autoSpaceDN w:val="0"/>
        <w:adjustRightInd w:val="0"/>
        <w:ind w:left="720"/>
        <w:rPr>
          <w:rFonts w:ascii="Times New Roman" w:hAnsi="Times New Roman" w:cs="Times New Roman"/>
          <w:color w:val="000000"/>
        </w:rPr>
      </w:pPr>
    </w:p>
    <w:p w14:paraId="78E4C690" w14:textId="22B6FE81" w:rsidR="00116D84" w:rsidRPr="00101741" w:rsidRDefault="00116D84" w:rsidP="0006122B">
      <w:pPr>
        <w:pStyle w:val="Heading4"/>
        <w:spacing w:before="0" w:beforeAutospacing="0" w:after="0" w:afterAutospacing="0"/>
      </w:pPr>
      <w:r w:rsidRPr="00FB21C6">
        <w:rPr>
          <w:i/>
        </w:rPr>
        <w:t>COPYRIGHT NOTICE</w:t>
      </w:r>
      <w:r w:rsidRPr="00101741">
        <w:t xml:space="preserve">: </w:t>
      </w:r>
      <w:r w:rsidRPr="00101741">
        <w:rPr>
          <w:b w:val="0"/>
        </w:rPr>
        <w:t>All class notes, handouts, exams, solutions, etc. are copyrighted and may not be reproduced and distributed without the instructor's written permission.</w:t>
      </w:r>
      <w:r w:rsidRPr="00101741">
        <w:t xml:space="preserve"> </w:t>
      </w:r>
    </w:p>
    <w:p w14:paraId="3C46EA74" w14:textId="77777777" w:rsidR="00A0203F" w:rsidRDefault="00A0203F" w:rsidP="0006122B">
      <w:pPr>
        <w:autoSpaceDE w:val="0"/>
        <w:autoSpaceDN w:val="0"/>
        <w:adjustRightInd w:val="0"/>
        <w:rPr>
          <w:rFonts w:ascii="Times New Roman" w:hAnsi="Times New Roman" w:cs="Times New Roman"/>
          <w:b/>
        </w:rPr>
      </w:pPr>
    </w:p>
    <w:p w14:paraId="46081F24" w14:textId="1D7F8EED" w:rsidR="00116D84" w:rsidRPr="00101741" w:rsidRDefault="00116D84" w:rsidP="0006122B">
      <w:pPr>
        <w:autoSpaceDE w:val="0"/>
        <w:autoSpaceDN w:val="0"/>
        <w:adjustRightInd w:val="0"/>
        <w:rPr>
          <w:rFonts w:ascii="Times New Roman" w:hAnsi="Times New Roman" w:cs="Times New Roman"/>
          <w:b/>
        </w:rPr>
      </w:pPr>
      <w:r w:rsidRPr="00101741">
        <w:rPr>
          <w:rFonts w:ascii="Times New Roman" w:hAnsi="Times New Roman" w:cs="Times New Roman"/>
          <w:b/>
        </w:rPr>
        <w:t>Student Learning Outcomes for Biostatistics:</w:t>
      </w:r>
    </w:p>
    <w:p w14:paraId="409F7FF8" w14:textId="77777777" w:rsidR="00116D84" w:rsidRPr="00101741" w:rsidRDefault="00116D84" w:rsidP="0006122B">
      <w:pPr>
        <w:numPr>
          <w:ilvl w:val="0"/>
          <w:numId w:val="14"/>
        </w:numPr>
        <w:autoSpaceDE w:val="0"/>
        <w:autoSpaceDN w:val="0"/>
        <w:adjustRightInd w:val="0"/>
        <w:rPr>
          <w:rFonts w:ascii="Times New Roman" w:hAnsi="Times New Roman" w:cs="Times New Roman"/>
          <w:bCs/>
          <w:color w:val="000000"/>
        </w:rPr>
      </w:pPr>
      <w:r w:rsidRPr="00101741">
        <w:rPr>
          <w:rFonts w:ascii="Times New Roman" w:hAnsi="Times New Roman" w:cs="Times New Roman"/>
          <w:bCs/>
          <w:color w:val="000000"/>
        </w:rPr>
        <w:t>Have basic concept of biostatistics and what biostatistics does for real-world problems.</w:t>
      </w:r>
    </w:p>
    <w:p w14:paraId="41FD2968" w14:textId="77777777" w:rsidR="00116D84" w:rsidRPr="00101741" w:rsidRDefault="00116D84" w:rsidP="0006122B">
      <w:pPr>
        <w:numPr>
          <w:ilvl w:val="0"/>
          <w:numId w:val="14"/>
        </w:numPr>
        <w:autoSpaceDE w:val="0"/>
        <w:autoSpaceDN w:val="0"/>
        <w:adjustRightInd w:val="0"/>
        <w:rPr>
          <w:rFonts w:ascii="Times New Roman" w:hAnsi="Times New Roman" w:cs="Times New Roman"/>
          <w:bCs/>
          <w:color w:val="000000"/>
        </w:rPr>
      </w:pPr>
      <w:r w:rsidRPr="00101741">
        <w:rPr>
          <w:rFonts w:ascii="Times New Roman" w:hAnsi="Times New Roman" w:cs="Times New Roman"/>
          <w:bCs/>
          <w:color w:val="000000"/>
        </w:rPr>
        <w:t xml:space="preserve">To able to understand some popular </w:t>
      </w:r>
      <w:proofErr w:type="spellStart"/>
      <w:r w:rsidRPr="00101741">
        <w:rPr>
          <w:rFonts w:ascii="Times New Roman" w:hAnsi="Times New Roman" w:cs="Times New Roman"/>
          <w:bCs/>
          <w:color w:val="000000"/>
        </w:rPr>
        <w:t>biostatistical</w:t>
      </w:r>
      <w:proofErr w:type="spellEnd"/>
      <w:r w:rsidRPr="00101741">
        <w:rPr>
          <w:rFonts w:ascii="Times New Roman" w:hAnsi="Times New Roman" w:cs="Times New Roman"/>
          <w:bCs/>
          <w:color w:val="000000"/>
        </w:rPr>
        <w:t xml:space="preserve"> designs including data collection and handling. </w:t>
      </w:r>
    </w:p>
    <w:p w14:paraId="282A4C3B" w14:textId="77777777" w:rsidR="00116D84" w:rsidRPr="00101741" w:rsidRDefault="00116D84" w:rsidP="0006122B">
      <w:pPr>
        <w:numPr>
          <w:ilvl w:val="0"/>
          <w:numId w:val="14"/>
        </w:numPr>
        <w:autoSpaceDE w:val="0"/>
        <w:autoSpaceDN w:val="0"/>
        <w:adjustRightInd w:val="0"/>
        <w:rPr>
          <w:rFonts w:ascii="Times New Roman" w:hAnsi="Times New Roman" w:cs="Times New Roman"/>
          <w:bCs/>
          <w:color w:val="000000"/>
        </w:rPr>
      </w:pPr>
      <w:r w:rsidRPr="00101741">
        <w:rPr>
          <w:rFonts w:ascii="Times New Roman" w:hAnsi="Times New Roman" w:cs="Times New Roman"/>
          <w:bCs/>
          <w:color w:val="000000"/>
        </w:rPr>
        <w:t xml:space="preserve">To be able to represent and evaluate basic </w:t>
      </w:r>
      <w:proofErr w:type="spellStart"/>
      <w:r w:rsidRPr="00101741">
        <w:rPr>
          <w:rFonts w:ascii="Times New Roman" w:hAnsi="Times New Roman" w:cs="Times New Roman"/>
          <w:bCs/>
          <w:color w:val="000000"/>
        </w:rPr>
        <w:t>biostatistical</w:t>
      </w:r>
      <w:proofErr w:type="spellEnd"/>
      <w:r w:rsidRPr="00101741">
        <w:rPr>
          <w:rFonts w:ascii="Times New Roman" w:hAnsi="Times New Roman" w:cs="Times New Roman"/>
          <w:bCs/>
          <w:color w:val="000000"/>
        </w:rPr>
        <w:t xml:space="preserve"> information verbally, numerically, graphically and symbolically.</w:t>
      </w:r>
    </w:p>
    <w:p w14:paraId="79BB37EA" w14:textId="77777777" w:rsidR="00116D84" w:rsidRPr="00101741" w:rsidRDefault="00116D84" w:rsidP="0006122B">
      <w:pPr>
        <w:numPr>
          <w:ilvl w:val="0"/>
          <w:numId w:val="14"/>
        </w:numPr>
        <w:autoSpaceDE w:val="0"/>
        <w:autoSpaceDN w:val="0"/>
        <w:adjustRightInd w:val="0"/>
        <w:rPr>
          <w:rFonts w:ascii="Times New Roman" w:hAnsi="Times New Roman" w:cs="Times New Roman"/>
          <w:bCs/>
          <w:color w:val="000000"/>
        </w:rPr>
      </w:pPr>
      <w:r w:rsidRPr="00101741">
        <w:rPr>
          <w:rFonts w:ascii="Times New Roman" w:hAnsi="Times New Roman" w:cs="Times New Roman"/>
          <w:bCs/>
          <w:color w:val="000000"/>
        </w:rPr>
        <w:t xml:space="preserve">Become familiar of one- and two-sample inferences for mean and proportion, analysis of variance, basic regression analysis and some nonparametric procedures; </w:t>
      </w:r>
    </w:p>
    <w:p w14:paraId="1E5D0CF6" w14:textId="77777777" w:rsidR="00116D84" w:rsidRPr="00101741" w:rsidRDefault="00116D84" w:rsidP="0006122B">
      <w:pPr>
        <w:numPr>
          <w:ilvl w:val="0"/>
          <w:numId w:val="14"/>
        </w:numPr>
        <w:autoSpaceDE w:val="0"/>
        <w:autoSpaceDN w:val="0"/>
        <w:adjustRightInd w:val="0"/>
        <w:rPr>
          <w:rFonts w:ascii="Times New Roman" w:hAnsi="Times New Roman" w:cs="Times New Roman"/>
        </w:rPr>
      </w:pPr>
      <w:r w:rsidRPr="00101741">
        <w:rPr>
          <w:rFonts w:ascii="Times New Roman" w:hAnsi="Times New Roman" w:cs="Times New Roman"/>
        </w:rPr>
        <w:lastRenderedPageBreak/>
        <w:t>To be able to identify procedures appropriate (and inappropriate) to a given situation and to carry out appropriate statistical procedures.</w:t>
      </w:r>
    </w:p>
    <w:p w14:paraId="72C70411" w14:textId="77777777" w:rsidR="00116D84" w:rsidRPr="00101741" w:rsidRDefault="00116D84" w:rsidP="0006122B">
      <w:pPr>
        <w:numPr>
          <w:ilvl w:val="0"/>
          <w:numId w:val="14"/>
        </w:numPr>
        <w:autoSpaceDE w:val="0"/>
        <w:autoSpaceDN w:val="0"/>
        <w:adjustRightInd w:val="0"/>
        <w:rPr>
          <w:rFonts w:ascii="Times New Roman" w:hAnsi="Times New Roman" w:cs="Times New Roman"/>
        </w:rPr>
      </w:pPr>
      <w:r w:rsidRPr="00101741">
        <w:rPr>
          <w:rFonts w:ascii="Times New Roman" w:hAnsi="Times New Roman" w:cs="Times New Roman"/>
          <w:bCs/>
          <w:color w:val="000000"/>
        </w:rPr>
        <w:t>To be able to interpret results from those statistical methods and communicate with other people.</w:t>
      </w:r>
    </w:p>
    <w:p w14:paraId="57F4040C" w14:textId="77777777" w:rsidR="00116D84" w:rsidRPr="00101741" w:rsidRDefault="00116D84" w:rsidP="0006122B">
      <w:pPr>
        <w:numPr>
          <w:ilvl w:val="0"/>
          <w:numId w:val="14"/>
        </w:numPr>
        <w:autoSpaceDE w:val="0"/>
        <w:autoSpaceDN w:val="0"/>
        <w:adjustRightInd w:val="0"/>
        <w:rPr>
          <w:rFonts w:ascii="Times New Roman" w:hAnsi="Times New Roman" w:cs="Times New Roman"/>
          <w:bCs/>
          <w:color w:val="000000"/>
        </w:rPr>
      </w:pPr>
      <w:r w:rsidRPr="00101741">
        <w:rPr>
          <w:rFonts w:ascii="Times New Roman" w:hAnsi="Times New Roman" w:cs="Times New Roman"/>
          <w:bCs/>
          <w:color w:val="000000"/>
        </w:rPr>
        <w:t>Recognize the limitations of specific statistical methods.</w:t>
      </w:r>
    </w:p>
    <w:p w14:paraId="2951D586" w14:textId="77777777" w:rsidR="00116D84" w:rsidRPr="00101741" w:rsidRDefault="00116D84" w:rsidP="0006122B">
      <w:pPr>
        <w:numPr>
          <w:ilvl w:val="0"/>
          <w:numId w:val="14"/>
        </w:numPr>
        <w:autoSpaceDE w:val="0"/>
        <w:autoSpaceDN w:val="0"/>
        <w:adjustRightInd w:val="0"/>
        <w:rPr>
          <w:rFonts w:ascii="Times New Roman" w:hAnsi="Times New Roman" w:cs="Times New Roman"/>
          <w:bCs/>
          <w:color w:val="000000"/>
        </w:rPr>
      </w:pPr>
      <w:r w:rsidRPr="00101741">
        <w:rPr>
          <w:rFonts w:ascii="Times New Roman" w:hAnsi="Times New Roman" w:cs="Times New Roman"/>
          <w:bCs/>
          <w:color w:val="000000"/>
        </w:rPr>
        <w:t>To develop the view that statistics and mathematics is an evolving discipline, interrelated with human culture, and understands its connections to other disciplines.</w:t>
      </w:r>
    </w:p>
    <w:p w14:paraId="7D96145B" w14:textId="43793F56" w:rsidR="00E355F8" w:rsidRPr="00101741" w:rsidRDefault="0037643E" w:rsidP="0006122B">
      <w:pPr>
        <w:autoSpaceDE w:val="0"/>
        <w:autoSpaceDN w:val="0"/>
        <w:adjustRightInd w:val="0"/>
        <w:ind w:left="720"/>
        <w:rPr>
          <w:rFonts w:ascii="Times New Roman" w:hAnsi="Times New Roman" w:cs="Times New Roman"/>
          <w:bCs/>
          <w:color w:val="000000"/>
        </w:rPr>
      </w:pPr>
      <w:r w:rsidRPr="00101741">
        <w:rPr>
          <w:rFonts w:ascii="MS Mincho" w:hAnsi="MS Mincho" w:cs="MS Mincho"/>
        </w:rPr>
        <w:t> </w:t>
      </w:r>
    </w:p>
    <w:p w14:paraId="3A494587" w14:textId="341E9974" w:rsidR="006C1842" w:rsidRPr="00101741" w:rsidRDefault="006C1842" w:rsidP="0006122B">
      <w:pPr>
        <w:widowControl w:val="0"/>
        <w:autoSpaceDE w:val="0"/>
        <w:autoSpaceDN w:val="0"/>
        <w:adjustRightInd w:val="0"/>
        <w:spacing w:after="240"/>
        <w:rPr>
          <w:rFonts w:ascii="Times New Roman" w:hAnsi="Times New Roman" w:cs="Times New Roman"/>
          <w:bCs/>
          <w:iCs/>
        </w:rPr>
      </w:pPr>
      <w:r w:rsidRPr="00101741">
        <w:rPr>
          <w:rFonts w:ascii="Times New Roman" w:hAnsi="Times New Roman" w:cs="Times New Roman"/>
          <w:b/>
          <w:bCs/>
          <w:i/>
          <w:iCs/>
        </w:rPr>
        <w:t xml:space="preserve">NEW </w:t>
      </w:r>
      <w:r w:rsidR="00700422" w:rsidRPr="00101741">
        <w:rPr>
          <w:rFonts w:ascii="Times New Roman" w:hAnsi="Times New Roman" w:cs="Times New Roman"/>
          <w:b/>
          <w:bCs/>
          <w:i/>
          <w:iCs/>
        </w:rPr>
        <w:t>UTRGV</w:t>
      </w:r>
      <w:r w:rsidRPr="00101741">
        <w:rPr>
          <w:rFonts w:ascii="Times New Roman" w:hAnsi="Times New Roman" w:cs="Times New Roman"/>
          <w:b/>
          <w:bCs/>
          <w:i/>
          <w:iCs/>
        </w:rPr>
        <w:t xml:space="preserve"> Core Objectives</w:t>
      </w:r>
      <w:r w:rsidRPr="00101741">
        <w:rPr>
          <w:rFonts w:ascii="Times New Roman" w:hAnsi="Times New Roman" w:cs="Times New Roman"/>
          <w:bCs/>
          <w:iCs/>
        </w:rPr>
        <w:t xml:space="preserve"> Students finishing a core curriculum course will be able to demo</w:t>
      </w:r>
      <w:r w:rsidR="00BE4439" w:rsidRPr="00101741">
        <w:rPr>
          <w:rFonts w:ascii="Times New Roman" w:hAnsi="Times New Roman" w:cs="Times New Roman"/>
          <w:bCs/>
          <w:iCs/>
        </w:rPr>
        <w:t>nstrate the following objectives</w:t>
      </w:r>
      <w:r w:rsidRPr="00101741">
        <w:rPr>
          <w:rFonts w:ascii="Times New Roman" w:hAnsi="Times New Roman" w:cs="Times New Roman"/>
          <w:bCs/>
          <w:iCs/>
        </w:rPr>
        <w:t>:</w:t>
      </w:r>
    </w:p>
    <w:p w14:paraId="34D9E9D4" w14:textId="62DA0472" w:rsidR="006C1842" w:rsidRPr="00101741" w:rsidRDefault="006C1842" w:rsidP="0006122B">
      <w:pPr>
        <w:pStyle w:val="ListParagraph"/>
        <w:widowControl w:val="0"/>
        <w:numPr>
          <w:ilvl w:val="0"/>
          <w:numId w:val="10"/>
        </w:numPr>
        <w:autoSpaceDE w:val="0"/>
        <w:autoSpaceDN w:val="0"/>
        <w:adjustRightInd w:val="0"/>
        <w:spacing w:after="240"/>
        <w:rPr>
          <w:rFonts w:ascii="Times New Roman" w:hAnsi="Times New Roman" w:cs="Times New Roman"/>
          <w:b/>
          <w:bCs/>
          <w:iCs/>
        </w:rPr>
      </w:pPr>
      <w:r w:rsidRPr="00101741">
        <w:rPr>
          <w:rFonts w:ascii="Times New Roman" w:hAnsi="Times New Roman" w:cs="Times New Roman"/>
          <w:b/>
          <w:bCs/>
          <w:i/>
          <w:iCs/>
        </w:rPr>
        <w:t>CRITICAL THINKING (CT)</w:t>
      </w:r>
      <w:r w:rsidRPr="00101741">
        <w:rPr>
          <w:rFonts w:ascii="Times New Roman" w:hAnsi="Times New Roman" w:cs="Times New Roman"/>
          <w:bCs/>
          <w:iCs/>
        </w:rPr>
        <w:t xml:space="preserve"> </w:t>
      </w:r>
      <w:r w:rsidR="0006122B" w:rsidRPr="00250C92">
        <w:rPr>
          <w:rFonts w:ascii="Times New Roman" w:hAnsi="Times New Roman" w:cs="Times New Roman"/>
          <w:bCs/>
          <w:iCs/>
        </w:rPr>
        <w:t xml:space="preserve">is a habit of mind characterized by the comprehensive exploration of issues, ideas, artifacts, and events before accepting or formulating an opinion or conclusion. </w:t>
      </w:r>
      <w:r w:rsidR="0006122B" w:rsidRPr="00250C92">
        <w:rPr>
          <w:rFonts w:ascii="Times New Roman" w:hAnsi="Times New Roman" w:cs="Times New Roman"/>
        </w:rPr>
        <w:t>This definition meets the THECB’s direction that critical thinking includes creative thinking, innovation, inquiry, and analysis, evaluation and synthesis of information</w:t>
      </w:r>
      <w:r w:rsidR="0006122B">
        <w:rPr>
          <w:rFonts w:ascii="Times New Roman" w:hAnsi="Times New Roman" w:cs="Times New Roman"/>
        </w:rPr>
        <w:t>; and is aligned with the UTRGV’s SLO for critical thinking skills.</w:t>
      </w:r>
      <w:r w:rsidR="0006122B" w:rsidRPr="00250C92">
        <w:rPr>
          <w:rFonts w:ascii="Times New Roman" w:hAnsi="Times New Roman" w:cs="Times New Roman"/>
          <w:sz w:val="32"/>
          <w:szCs w:val="32"/>
        </w:rPr>
        <w:t xml:space="preserve"> </w:t>
      </w:r>
      <w:r w:rsidR="0006122B">
        <w:rPr>
          <w:rFonts w:ascii="Times New Roman" w:hAnsi="Times New Roman" w:cs="Times New Roman"/>
          <w:sz w:val="32"/>
          <w:szCs w:val="32"/>
        </w:rPr>
        <w:br/>
      </w:r>
      <w:r w:rsidR="0006122B">
        <w:rPr>
          <w:rFonts w:ascii="Times New Roman" w:hAnsi="Times New Roman" w:cs="Times New Roman"/>
          <w:bCs/>
          <w:iCs/>
        </w:rPr>
        <w:br/>
      </w:r>
      <w:r w:rsidR="008D368C" w:rsidRPr="00101741">
        <w:rPr>
          <w:rFonts w:ascii="Times New Roman" w:hAnsi="Times New Roman" w:cs="Times New Roman"/>
          <w:bCs/>
          <w:iCs/>
        </w:rPr>
        <w:t>In this course student will encounter a wide variety of problems asking them to apply tools learned for statistical analysis to new situations to assist in making conclusions.  This process provides the backbone of the critical analysis of problems involving data that occur in almost every field of study.</w:t>
      </w:r>
      <w:r w:rsidR="008D368C" w:rsidRPr="00101741">
        <w:rPr>
          <w:rFonts w:ascii="Times New Roman" w:hAnsi="Times New Roman" w:cs="Times New Roman"/>
          <w:bCs/>
          <w:iCs/>
        </w:rPr>
        <w:br/>
      </w:r>
      <w:r w:rsidR="008D368C" w:rsidRPr="00101741">
        <w:rPr>
          <w:rFonts w:ascii="Times New Roman" w:hAnsi="Times New Roman" w:cs="Times New Roman"/>
          <w:bCs/>
          <w:iCs/>
        </w:rPr>
        <w:br/>
      </w:r>
      <w:r w:rsidR="00BE4439" w:rsidRPr="00101741">
        <w:rPr>
          <w:rFonts w:ascii="Times New Roman" w:hAnsi="Times New Roman" w:cs="Times New Roman"/>
          <w:bCs/>
          <w:iCs/>
        </w:rPr>
        <w:t xml:space="preserve">Student learning objectives </w:t>
      </w:r>
      <w:r w:rsidR="00B945E8" w:rsidRPr="00101741">
        <w:rPr>
          <w:rFonts w:ascii="Times New Roman" w:hAnsi="Times New Roman" w:cs="Times New Roman"/>
          <w:bCs/>
          <w:iCs/>
        </w:rPr>
        <w:t>1, 2, 3, 5, 6, and 7</w:t>
      </w:r>
      <w:r w:rsidR="00BE4439" w:rsidRPr="00101741">
        <w:rPr>
          <w:rFonts w:ascii="Times New Roman" w:hAnsi="Times New Roman" w:cs="Times New Roman"/>
          <w:bCs/>
          <w:iCs/>
        </w:rPr>
        <w:t xml:space="preserve"> align with this core objective.  </w:t>
      </w:r>
      <w:r w:rsidR="00483B32" w:rsidRPr="00101741">
        <w:rPr>
          <w:rFonts w:ascii="Times New Roman" w:hAnsi="Times New Roman" w:cs="Times New Roman"/>
          <w:bCs/>
          <w:iCs/>
        </w:rPr>
        <w:t>They</w:t>
      </w:r>
      <w:r w:rsidR="00BE4439" w:rsidRPr="00101741">
        <w:rPr>
          <w:rFonts w:ascii="Times New Roman" w:hAnsi="Times New Roman" w:cs="Times New Roman"/>
          <w:bCs/>
          <w:iCs/>
        </w:rPr>
        <w:t xml:space="preserve"> will be assessed through </w:t>
      </w:r>
      <w:r w:rsidR="00483B32" w:rsidRPr="00101741">
        <w:rPr>
          <w:rFonts w:ascii="Times New Roman" w:hAnsi="Times New Roman" w:cs="Times New Roman"/>
          <w:bCs/>
          <w:iCs/>
        </w:rPr>
        <w:t>specific questions on the tests used in the course.</w:t>
      </w:r>
      <w:r w:rsidR="006B64C7" w:rsidRPr="00101741">
        <w:rPr>
          <w:rFonts w:ascii="Times New Roman" w:hAnsi="Times New Roman" w:cs="Times New Roman"/>
          <w:bCs/>
          <w:iCs/>
        </w:rPr>
        <w:br/>
      </w:r>
    </w:p>
    <w:p w14:paraId="0C98D835" w14:textId="77777777" w:rsidR="0006122B" w:rsidRPr="00250C92" w:rsidRDefault="006C1842" w:rsidP="0006122B">
      <w:pPr>
        <w:pStyle w:val="ListParagraph"/>
        <w:widowControl w:val="0"/>
        <w:numPr>
          <w:ilvl w:val="0"/>
          <w:numId w:val="10"/>
        </w:numPr>
        <w:autoSpaceDE w:val="0"/>
        <w:autoSpaceDN w:val="0"/>
        <w:adjustRightInd w:val="0"/>
        <w:spacing w:after="240"/>
        <w:rPr>
          <w:rFonts w:ascii="Times" w:hAnsi="Times" w:cs="Times"/>
        </w:rPr>
      </w:pPr>
      <w:r w:rsidRPr="00101741">
        <w:rPr>
          <w:rFonts w:ascii="Times New Roman" w:hAnsi="Times New Roman" w:cs="Times New Roman"/>
          <w:b/>
          <w:bCs/>
          <w:i/>
          <w:iCs/>
        </w:rPr>
        <w:t>COMMUNICATION SKILLS (COM)</w:t>
      </w:r>
      <w:r w:rsidRPr="00101741">
        <w:rPr>
          <w:rFonts w:ascii="Times New Roman" w:hAnsi="Times New Roman" w:cs="Times New Roman"/>
          <w:bCs/>
          <w:iCs/>
        </w:rPr>
        <w:t xml:space="preserve"> </w:t>
      </w:r>
      <w:r w:rsidR="0006122B" w:rsidRPr="00250C92">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06122B" w:rsidRPr="00250C92">
        <w:rPr>
          <w:rFonts w:ascii="Times New Roman" w:hAnsi="Times New Roman" w:cs="Times New Roman"/>
        </w:rPr>
        <w:t>This definition meets the THECB’s direction that communication skills include effective written, oral, and visual communication</w:t>
      </w:r>
      <w:r w:rsidR="0006122B">
        <w:rPr>
          <w:rFonts w:ascii="Times New Roman" w:hAnsi="Times New Roman" w:cs="Times New Roman"/>
        </w:rPr>
        <w:t>; and is aligned with UTRGV’s SLO for communication skills.</w:t>
      </w:r>
    </w:p>
    <w:p w14:paraId="0DA1C974" w14:textId="1B93B524" w:rsidR="008D482D" w:rsidRPr="00101741" w:rsidRDefault="0006122B" w:rsidP="0006122B">
      <w:pPr>
        <w:pStyle w:val="ListParagraph"/>
        <w:widowControl w:val="0"/>
        <w:autoSpaceDE w:val="0"/>
        <w:autoSpaceDN w:val="0"/>
        <w:adjustRightInd w:val="0"/>
        <w:spacing w:after="240"/>
        <w:rPr>
          <w:rFonts w:ascii="Times New Roman" w:hAnsi="Times New Roman" w:cs="Times New Roman"/>
          <w:b/>
          <w:bCs/>
          <w:iCs/>
        </w:rPr>
      </w:pPr>
      <w:r>
        <w:rPr>
          <w:rFonts w:ascii="Times New Roman" w:hAnsi="Times New Roman" w:cs="Times New Roman"/>
          <w:bCs/>
          <w:iCs/>
        </w:rPr>
        <w:br/>
      </w:r>
      <w:r w:rsidR="00483B32" w:rsidRPr="00101741">
        <w:rPr>
          <w:rFonts w:ascii="Times New Roman" w:hAnsi="Times New Roman" w:cs="Times New Roman"/>
          <w:bCs/>
          <w:iCs/>
        </w:rPr>
        <w:t>A strong focus of this course is to develop in students the ability to discu</w:t>
      </w:r>
      <w:r w:rsidR="003E7D86" w:rsidRPr="00101741">
        <w:rPr>
          <w:rFonts w:ascii="Times New Roman" w:hAnsi="Times New Roman" w:cs="Times New Roman"/>
          <w:bCs/>
          <w:iCs/>
        </w:rPr>
        <w:t>ss mathematical</w:t>
      </w:r>
      <w:r w:rsidR="008D368C" w:rsidRPr="00101741">
        <w:rPr>
          <w:rFonts w:ascii="Times New Roman" w:hAnsi="Times New Roman" w:cs="Times New Roman"/>
          <w:bCs/>
          <w:iCs/>
        </w:rPr>
        <w:t xml:space="preserve"> and statistical</w:t>
      </w:r>
      <w:r w:rsidR="003E7D86" w:rsidRPr="00101741">
        <w:rPr>
          <w:rFonts w:ascii="Times New Roman" w:hAnsi="Times New Roman" w:cs="Times New Roman"/>
          <w:bCs/>
          <w:iCs/>
        </w:rPr>
        <w:t xml:space="preserve"> ideas with </w:t>
      </w:r>
      <w:r w:rsidR="00483B32" w:rsidRPr="00101741">
        <w:rPr>
          <w:rFonts w:ascii="Times New Roman" w:hAnsi="Times New Roman" w:cs="Times New Roman"/>
          <w:bCs/>
          <w:iCs/>
        </w:rPr>
        <w:t>fluency to both experts in mathematics</w:t>
      </w:r>
      <w:r w:rsidR="00B945E8" w:rsidRPr="00101741">
        <w:rPr>
          <w:rFonts w:ascii="Times New Roman" w:hAnsi="Times New Roman" w:cs="Times New Roman"/>
          <w:bCs/>
          <w:iCs/>
        </w:rPr>
        <w:t xml:space="preserve"> and those with less experience. </w:t>
      </w:r>
      <w:r w:rsidR="006B64C7" w:rsidRPr="00101741">
        <w:rPr>
          <w:rFonts w:ascii="Times New Roman" w:hAnsi="Times New Roman" w:cs="Times New Roman"/>
          <w:bCs/>
          <w:iCs/>
        </w:rPr>
        <w:t>For many problems the process of the solution is as or more important than the solution itself, making communication a natural skill developed by the course.</w:t>
      </w:r>
      <w:r w:rsidR="00B945E8" w:rsidRPr="00101741">
        <w:rPr>
          <w:rFonts w:ascii="Times New Roman" w:hAnsi="Times New Roman" w:cs="Times New Roman"/>
          <w:bCs/>
          <w:iCs/>
        </w:rPr>
        <w:t xml:space="preserve">  In the area of health, the communication of correct mathematical and statistical conclusions is of the utmost importance in th</w:t>
      </w:r>
      <w:r w:rsidR="00134297" w:rsidRPr="00101741">
        <w:rPr>
          <w:rFonts w:ascii="Times New Roman" w:hAnsi="Times New Roman" w:cs="Times New Roman"/>
          <w:bCs/>
          <w:iCs/>
        </w:rPr>
        <w:t xml:space="preserve">e practice of the tools learned </w:t>
      </w:r>
      <w:r w:rsidR="00B945E8" w:rsidRPr="00101741">
        <w:rPr>
          <w:rFonts w:ascii="Times New Roman" w:hAnsi="Times New Roman" w:cs="Times New Roman"/>
          <w:bCs/>
          <w:iCs/>
        </w:rPr>
        <w:t>in this course.</w:t>
      </w:r>
    </w:p>
    <w:p w14:paraId="1D9EEA28" w14:textId="7EE2248D" w:rsidR="008D482D" w:rsidRPr="00101741" w:rsidRDefault="006B64C7" w:rsidP="0006122B">
      <w:pPr>
        <w:pStyle w:val="ListParagraph"/>
        <w:widowControl w:val="0"/>
        <w:autoSpaceDE w:val="0"/>
        <w:autoSpaceDN w:val="0"/>
        <w:adjustRightInd w:val="0"/>
        <w:spacing w:after="240"/>
        <w:rPr>
          <w:rFonts w:ascii="Times New Roman" w:hAnsi="Times New Roman" w:cs="Times New Roman"/>
          <w:bCs/>
          <w:iCs/>
        </w:rPr>
      </w:pPr>
      <w:r w:rsidRPr="00101741">
        <w:rPr>
          <w:rFonts w:ascii="Times New Roman" w:hAnsi="Times New Roman" w:cs="Times New Roman"/>
          <w:bCs/>
          <w:iCs/>
        </w:rPr>
        <w:br/>
      </w:r>
      <w:r w:rsidR="00BE4439" w:rsidRPr="00101741">
        <w:rPr>
          <w:rFonts w:ascii="Times New Roman" w:hAnsi="Times New Roman" w:cs="Times New Roman"/>
          <w:bCs/>
          <w:iCs/>
        </w:rPr>
        <w:t>Student assessments (both summative and formative) used for student learning objective</w:t>
      </w:r>
      <w:r w:rsidRPr="00101741">
        <w:rPr>
          <w:rFonts w:ascii="Times New Roman" w:hAnsi="Times New Roman" w:cs="Times New Roman"/>
          <w:bCs/>
          <w:iCs/>
        </w:rPr>
        <w:t xml:space="preserve">s </w:t>
      </w:r>
      <w:r w:rsidR="00B945E8" w:rsidRPr="00101741">
        <w:rPr>
          <w:rFonts w:ascii="Times New Roman" w:hAnsi="Times New Roman" w:cs="Times New Roman"/>
          <w:bCs/>
          <w:iCs/>
        </w:rPr>
        <w:t xml:space="preserve">2, 3, 6, 7, and 8 </w:t>
      </w:r>
      <w:r w:rsidRPr="00101741">
        <w:rPr>
          <w:rFonts w:ascii="Times New Roman" w:hAnsi="Times New Roman" w:cs="Times New Roman"/>
          <w:bCs/>
          <w:iCs/>
        </w:rPr>
        <w:t>will</w:t>
      </w:r>
      <w:r w:rsidR="00BE4439" w:rsidRPr="00101741">
        <w:rPr>
          <w:rFonts w:ascii="Times New Roman" w:hAnsi="Times New Roman" w:cs="Times New Roman"/>
          <w:bCs/>
          <w:iCs/>
        </w:rPr>
        <w:t xml:space="preserve"> address the development of students’ communications skills in the course. </w:t>
      </w:r>
    </w:p>
    <w:p w14:paraId="2D834661" w14:textId="33CFB731" w:rsidR="006C1842" w:rsidRPr="00101741" w:rsidRDefault="006C1842" w:rsidP="0006122B">
      <w:pPr>
        <w:pStyle w:val="ListParagraph"/>
        <w:widowControl w:val="0"/>
        <w:autoSpaceDE w:val="0"/>
        <w:autoSpaceDN w:val="0"/>
        <w:adjustRightInd w:val="0"/>
        <w:spacing w:after="240"/>
        <w:rPr>
          <w:rFonts w:ascii="Times New Roman" w:hAnsi="Times New Roman" w:cs="Times New Roman"/>
          <w:b/>
          <w:bCs/>
          <w:iCs/>
        </w:rPr>
      </w:pPr>
    </w:p>
    <w:p w14:paraId="27F0FFB5" w14:textId="4B82AF70" w:rsidR="00691B0C" w:rsidRPr="00101741" w:rsidRDefault="006C1842" w:rsidP="0006122B">
      <w:pPr>
        <w:pStyle w:val="ListParagraph"/>
        <w:widowControl w:val="0"/>
        <w:numPr>
          <w:ilvl w:val="0"/>
          <w:numId w:val="10"/>
        </w:numPr>
        <w:autoSpaceDE w:val="0"/>
        <w:autoSpaceDN w:val="0"/>
        <w:adjustRightInd w:val="0"/>
        <w:spacing w:after="240"/>
        <w:rPr>
          <w:rFonts w:ascii="Times New Roman" w:hAnsi="Times New Roman" w:cs="Times New Roman"/>
        </w:rPr>
      </w:pPr>
      <w:r w:rsidRPr="00101741">
        <w:rPr>
          <w:rFonts w:ascii="Times New Roman" w:hAnsi="Times New Roman" w:cs="Times New Roman"/>
          <w:bCs/>
          <w:iCs/>
        </w:rPr>
        <w:t> </w:t>
      </w:r>
      <w:r w:rsidRPr="00101741">
        <w:rPr>
          <w:rFonts w:ascii="Times New Roman" w:hAnsi="Times New Roman" w:cs="Times New Roman"/>
          <w:b/>
          <w:bCs/>
          <w:i/>
          <w:iCs/>
        </w:rPr>
        <w:t>EMPIRICAL AND QUANTITATIVE SKILLS (EQS),</w:t>
      </w:r>
      <w:r w:rsidRPr="00101741">
        <w:rPr>
          <w:rFonts w:ascii="Times New Roman" w:hAnsi="Times New Roman" w:cs="Times New Roman"/>
          <w:bCs/>
          <w:iCs/>
        </w:rPr>
        <w:t xml:space="preserve"> </w:t>
      </w:r>
      <w:r w:rsidR="0006122B" w:rsidRPr="00250C92">
        <w:rPr>
          <w:rFonts w:ascii="Times New Roman" w:hAnsi="Times New Roman" w:cs="Times New Roman"/>
          <w:bCs/>
          <w:iCs/>
        </w:rPr>
        <w:t xml:space="preserve">which involve numeracy or quantitative reasoning, include competency in working with numerical data and mathematical reasoning.  </w:t>
      </w:r>
      <w:r w:rsidR="0006122B" w:rsidRPr="00250C92">
        <w:rPr>
          <w:rFonts w:ascii="Times New Roman" w:hAnsi="Times New Roman" w:cs="Times New Roman"/>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w:t>
      </w:r>
      <w:r w:rsidR="0006122B">
        <w:rPr>
          <w:rFonts w:ascii="Times New Roman" w:hAnsi="Times New Roman" w:cs="Times New Roman"/>
        </w:rPr>
        <w:t>; and is aligned with UTRGV’s SLO for empirical and quantitative skills.</w:t>
      </w:r>
      <w:r w:rsidR="0006122B" w:rsidRPr="00250C92">
        <w:rPr>
          <w:rFonts w:ascii="Times New Roman" w:hAnsi="Times New Roman" w:cs="Times New Roman"/>
          <w:bCs/>
          <w:iCs/>
        </w:rPr>
        <w:br/>
      </w:r>
      <w:r w:rsidR="0006122B">
        <w:rPr>
          <w:rFonts w:ascii="Times New Roman" w:hAnsi="Times New Roman" w:cs="Times New Roman"/>
          <w:bCs/>
          <w:iCs/>
        </w:rPr>
        <w:br/>
        <w:t>The course strongly</w:t>
      </w:r>
      <w:r w:rsidR="006B64C7" w:rsidRPr="00101741">
        <w:rPr>
          <w:rFonts w:ascii="Times New Roman" w:hAnsi="Times New Roman" w:cs="Times New Roman"/>
          <w:bCs/>
          <w:iCs/>
        </w:rPr>
        <w:t xml:space="preserve"> centers on the </w:t>
      </w:r>
      <w:r w:rsidR="00471E8A" w:rsidRPr="00101741">
        <w:rPr>
          <w:rFonts w:ascii="Times New Roman" w:hAnsi="Times New Roman" w:cs="Times New Roman"/>
          <w:bCs/>
          <w:iCs/>
        </w:rPr>
        <w:t>empirical</w:t>
      </w:r>
      <w:r w:rsidR="006B64C7" w:rsidRPr="00101741">
        <w:rPr>
          <w:rFonts w:ascii="Times New Roman" w:hAnsi="Times New Roman" w:cs="Times New Roman"/>
          <w:bCs/>
          <w:iCs/>
        </w:rPr>
        <w:t xml:space="preserve"> and quantitative skills objective, which permeates almost every topic included in the course and course objectives.</w:t>
      </w:r>
      <w:r w:rsidR="008D368C" w:rsidRPr="00101741">
        <w:rPr>
          <w:rFonts w:ascii="Times New Roman" w:hAnsi="Times New Roman" w:cs="Times New Roman"/>
          <w:bCs/>
          <w:iCs/>
        </w:rPr>
        <w:t xml:space="preserve">  The qualitative and quantitative analysis of data is the core content of the course.</w:t>
      </w:r>
      <w:r w:rsidR="006B64C7" w:rsidRPr="00101741">
        <w:rPr>
          <w:rFonts w:ascii="Times New Roman" w:hAnsi="Times New Roman" w:cs="Times New Roman"/>
          <w:bCs/>
          <w:iCs/>
        </w:rPr>
        <w:t xml:space="preserve">  These will be assessed through specific questions on the tests used in the course. </w:t>
      </w:r>
    </w:p>
    <w:p w14:paraId="482D5550" w14:textId="79A3D959" w:rsidR="00116D84" w:rsidRPr="00101741" w:rsidRDefault="00A0203F" w:rsidP="0006122B">
      <w:pPr>
        <w:autoSpaceDE w:val="0"/>
        <w:autoSpaceDN w:val="0"/>
        <w:adjustRightInd w:val="0"/>
        <w:rPr>
          <w:rFonts w:ascii="Times New Roman" w:hAnsi="Times New Roman" w:cs="Times New Roman"/>
          <w:b/>
          <w:color w:val="000000"/>
        </w:rPr>
      </w:pPr>
      <w:r>
        <w:rPr>
          <w:rFonts w:ascii="Times New Roman" w:hAnsi="Times New Roman" w:cs="Times New Roman"/>
          <w:b/>
          <w:i/>
          <w:color w:val="000000"/>
        </w:rPr>
        <w:t>SUGGESTIONS</w:t>
      </w:r>
      <w:r w:rsidR="00116D84" w:rsidRPr="00101741">
        <w:rPr>
          <w:rFonts w:ascii="Times New Roman" w:hAnsi="Times New Roman" w:cs="Times New Roman"/>
          <w:b/>
          <w:color w:val="000000"/>
        </w:rPr>
        <w:t>:</w:t>
      </w:r>
    </w:p>
    <w:p w14:paraId="0E2EAAF1" w14:textId="77777777" w:rsidR="00116D84" w:rsidRPr="00101741" w:rsidRDefault="00116D84" w:rsidP="0006122B">
      <w:pPr>
        <w:numPr>
          <w:ilvl w:val="0"/>
          <w:numId w:val="17"/>
        </w:numPr>
        <w:autoSpaceDE w:val="0"/>
        <w:autoSpaceDN w:val="0"/>
        <w:adjustRightInd w:val="0"/>
        <w:rPr>
          <w:rFonts w:ascii="Times New Roman" w:hAnsi="Times New Roman" w:cs="Times New Roman"/>
          <w:color w:val="000000"/>
        </w:rPr>
      </w:pPr>
      <w:r w:rsidRPr="00101741">
        <w:rPr>
          <w:rFonts w:ascii="Times New Roman" w:hAnsi="Times New Roman" w:cs="Times New Roman"/>
          <w:color w:val="000000"/>
        </w:rPr>
        <w:t>Attend class every day and be punctual so that you don’t miss a thing. At the end of the class, you will know that attending class and following the instructor help a lot to improve your grade.</w:t>
      </w:r>
    </w:p>
    <w:p w14:paraId="2F60A0F7" w14:textId="77777777" w:rsidR="00116D84" w:rsidRPr="00101741" w:rsidRDefault="00116D84" w:rsidP="0006122B">
      <w:pPr>
        <w:numPr>
          <w:ilvl w:val="0"/>
          <w:numId w:val="17"/>
        </w:numPr>
        <w:autoSpaceDE w:val="0"/>
        <w:autoSpaceDN w:val="0"/>
        <w:adjustRightInd w:val="0"/>
        <w:rPr>
          <w:rFonts w:ascii="Times New Roman" w:hAnsi="Times New Roman" w:cs="Times New Roman"/>
        </w:rPr>
      </w:pPr>
      <w:r w:rsidRPr="00101741">
        <w:rPr>
          <w:rFonts w:ascii="Times New Roman" w:hAnsi="Times New Roman" w:cs="Times New Roman"/>
          <w:color w:val="000000"/>
        </w:rPr>
        <w:t xml:space="preserve">Do reviewing after class and do your homework. Exercising is the only way to master the knowledge. Don’t expect to understand a topic the first time you see it. </w:t>
      </w:r>
    </w:p>
    <w:p w14:paraId="290BED29" w14:textId="77777777" w:rsidR="00116D84" w:rsidRPr="00101741" w:rsidRDefault="00116D84" w:rsidP="0006122B">
      <w:pPr>
        <w:numPr>
          <w:ilvl w:val="0"/>
          <w:numId w:val="17"/>
        </w:numPr>
        <w:autoSpaceDE w:val="0"/>
        <w:autoSpaceDN w:val="0"/>
        <w:adjustRightInd w:val="0"/>
        <w:rPr>
          <w:rFonts w:ascii="Times New Roman" w:hAnsi="Times New Roman" w:cs="Times New Roman"/>
        </w:rPr>
      </w:pPr>
      <w:r w:rsidRPr="00101741">
        <w:rPr>
          <w:rFonts w:ascii="Times New Roman" w:hAnsi="Times New Roman" w:cs="Times New Roman"/>
          <w:color w:val="000000"/>
        </w:rPr>
        <w:t>Don’t hesitate to ask questions during or after class.</w:t>
      </w:r>
    </w:p>
    <w:p w14:paraId="49961808" w14:textId="77777777" w:rsidR="00116D84" w:rsidRPr="00101741" w:rsidRDefault="00116D84" w:rsidP="0006122B">
      <w:pPr>
        <w:numPr>
          <w:ilvl w:val="0"/>
          <w:numId w:val="17"/>
        </w:numPr>
        <w:autoSpaceDE w:val="0"/>
        <w:autoSpaceDN w:val="0"/>
        <w:adjustRightInd w:val="0"/>
        <w:rPr>
          <w:rFonts w:ascii="Times New Roman" w:hAnsi="Times New Roman" w:cs="Times New Roman"/>
        </w:rPr>
      </w:pPr>
      <w:r w:rsidRPr="00101741">
        <w:rPr>
          <w:rFonts w:ascii="Times New Roman" w:hAnsi="Times New Roman" w:cs="Times New Roman"/>
        </w:rPr>
        <w:t xml:space="preserve">Relax. The course is probably not as difficult as you think. </w:t>
      </w:r>
    </w:p>
    <w:p w14:paraId="1E24D874" w14:textId="77777777" w:rsidR="00116D84" w:rsidRPr="00101741" w:rsidRDefault="00116D84" w:rsidP="0006122B">
      <w:pPr>
        <w:numPr>
          <w:ilvl w:val="0"/>
          <w:numId w:val="17"/>
        </w:numPr>
        <w:autoSpaceDE w:val="0"/>
        <w:autoSpaceDN w:val="0"/>
        <w:adjustRightInd w:val="0"/>
        <w:rPr>
          <w:rFonts w:ascii="Times New Roman" w:hAnsi="Times New Roman" w:cs="Times New Roman"/>
        </w:rPr>
      </w:pPr>
      <w:r w:rsidRPr="00101741">
        <w:rPr>
          <w:rFonts w:ascii="Times New Roman" w:hAnsi="Times New Roman" w:cs="Times New Roman"/>
        </w:rPr>
        <w:t>Be positive. Enjoy your study with statistics.</w:t>
      </w:r>
    </w:p>
    <w:p w14:paraId="0690A30D" w14:textId="77777777" w:rsidR="00116D84" w:rsidRPr="00101741" w:rsidRDefault="00116D84" w:rsidP="0006122B">
      <w:pPr>
        <w:numPr>
          <w:ilvl w:val="0"/>
          <w:numId w:val="17"/>
        </w:numPr>
        <w:autoSpaceDE w:val="0"/>
        <w:autoSpaceDN w:val="0"/>
        <w:adjustRightInd w:val="0"/>
        <w:rPr>
          <w:rFonts w:ascii="Times New Roman" w:hAnsi="Times New Roman" w:cs="Times New Roman"/>
        </w:rPr>
      </w:pPr>
      <w:r w:rsidRPr="00101741">
        <w:rPr>
          <w:rFonts w:ascii="Times New Roman" w:hAnsi="Times New Roman" w:cs="Times New Roman"/>
        </w:rPr>
        <w:t>Avoid to say following words when you are in class and studying:</w:t>
      </w:r>
    </w:p>
    <w:p w14:paraId="75CBD315" w14:textId="77777777" w:rsidR="00116D84" w:rsidRPr="00101741" w:rsidRDefault="00116D84" w:rsidP="0006122B">
      <w:pPr>
        <w:numPr>
          <w:ilvl w:val="1"/>
          <w:numId w:val="17"/>
        </w:numPr>
        <w:autoSpaceDE w:val="0"/>
        <w:autoSpaceDN w:val="0"/>
        <w:adjustRightInd w:val="0"/>
        <w:rPr>
          <w:rFonts w:ascii="Times New Roman" w:hAnsi="Times New Roman" w:cs="Times New Roman"/>
        </w:rPr>
      </w:pPr>
      <w:r w:rsidRPr="00101741">
        <w:rPr>
          <w:rFonts w:ascii="Times New Roman" w:hAnsi="Times New Roman" w:cs="Times New Roman"/>
        </w:rPr>
        <w:t>I do not care.</w:t>
      </w:r>
    </w:p>
    <w:p w14:paraId="276DB0A9" w14:textId="77777777" w:rsidR="00116D84" w:rsidRPr="00101741" w:rsidRDefault="00116D84" w:rsidP="0006122B">
      <w:pPr>
        <w:numPr>
          <w:ilvl w:val="1"/>
          <w:numId w:val="17"/>
        </w:numPr>
        <w:autoSpaceDE w:val="0"/>
        <w:autoSpaceDN w:val="0"/>
        <w:adjustRightInd w:val="0"/>
        <w:rPr>
          <w:rFonts w:ascii="Times New Roman" w:hAnsi="Times New Roman" w:cs="Times New Roman"/>
        </w:rPr>
      </w:pPr>
      <w:r w:rsidRPr="00101741">
        <w:rPr>
          <w:rFonts w:ascii="Times New Roman" w:hAnsi="Times New Roman" w:cs="Times New Roman"/>
        </w:rPr>
        <w:t>Never mind.</w:t>
      </w:r>
    </w:p>
    <w:p w14:paraId="361F09C1" w14:textId="77777777" w:rsidR="00116D84" w:rsidRPr="00101741" w:rsidRDefault="00116D84" w:rsidP="0006122B">
      <w:pPr>
        <w:numPr>
          <w:ilvl w:val="1"/>
          <w:numId w:val="17"/>
        </w:numPr>
        <w:autoSpaceDE w:val="0"/>
        <w:autoSpaceDN w:val="0"/>
        <w:adjustRightInd w:val="0"/>
        <w:rPr>
          <w:rFonts w:ascii="Times New Roman" w:hAnsi="Times New Roman" w:cs="Times New Roman"/>
        </w:rPr>
      </w:pPr>
      <w:r w:rsidRPr="00101741">
        <w:rPr>
          <w:rFonts w:ascii="Times New Roman" w:hAnsi="Times New Roman" w:cs="Times New Roman"/>
        </w:rPr>
        <w:t>It is too difficulty for me.</w:t>
      </w:r>
    </w:p>
    <w:p w14:paraId="5FC5FA18" w14:textId="77777777" w:rsidR="00116D84" w:rsidRPr="00101741" w:rsidRDefault="00116D84" w:rsidP="0006122B">
      <w:pPr>
        <w:numPr>
          <w:ilvl w:val="1"/>
          <w:numId w:val="17"/>
        </w:numPr>
        <w:autoSpaceDE w:val="0"/>
        <w:autoSpaceDN w:val="0"/>
        <w:adjustRightInd w:val="0"/>
        <w:rPr>
          <w:rFonts w:ascii="Times New Roman" w:hAnsi="Times New Roman" w:cs="Times New Roman"/>
        </w:rPr>
      </w:pPr>
      <w:r w:rsidRPr="00101741">
        <w:rPr>
          <w:rFonts w:ascii="Times New Roman" w:hAnsi="Times New Roman" w:cs="Times New Roman"/>
        </w:rPr>
        <w:t>I hate math.</w:t>
      </w:r>
    </w:p>
    <w:p w14:paraId="49184169" w14:textId="77777777" w:rsidR="00116D84" w:rsidRPr="00101741" w:rsidRDefault="00116D84" w:rsidP="0006122B">
      <w:pPr>
        <w:numPr>
          <w:ilvl w:val="1"/>
          <w:numId w:val="17"/>
        </w:numPr>
        <w:autoSpaceDE w:val="0"/>
        <w:autoSpaceDN w:val="0"/>
        <w:adjustRightInd w:val="0"/>
        <w:rPr>
          <w:rFonts w:ascii="Times New Roman" w:hAnsi="Times New Roman" w:cs="Times New Roman"/>
        </w:rPr>
      </w:pPr>
      <w:r w:rsidRPr="00101741">
        <w:rPr>
          <w:rFonts w:ascii="Times New Roman" w:hAnsi="Times New Roman" w:cs="Times New Roman"/>
        </w:rPr>
        <w:t>I don’t know. (Then just sit with blank mind)</w:t>
      </w:r>
    </w:p>
    <w:p w14:paraId="308A640F" w14:textId="77777777" w:rsidR="00116D84" w:rsidRDefault="00116D84" w:rsidP="0006122B">
      <w:pPr>
        <w:widowControl w:val="0"/>
        <w:autoSpaceDE w:val="0"/>
        <w:autoSpaceDN w:val="0"/>
        <w:adjustRightInd w:val="0"/>
        <w:spacing w:after="240"/>
        <w:rPr>
          <w:rFonts w:ascii="Times New Roman" w:hAnsi="Times New Roman" w:cs="Times New Roman"/>
          <w:b/>
          <w:bCs/>
        </w:rPr>
      </w:pPr>
    </w:p>
    <w:p w14:paraId="094D8805" w14:textId="77777777" w:rsidR="00A0203F" w:rsidRPr="00E97D76" w:rsidRDefault="00A0203F" w:rsidP="0006122B">
      <w:pPr>
        <w:widowControl w:val="0"/>
        <w:autoSpaceDE w:val="0"/>
        <w:autoSpaceDN w:val="0"/>
        <w:adjustRightInd w:val="0"/>
        <w:rPr>
          <w:rFonts w:ascii="Times New Roman" w:hAnsi="Times New Roman" w:cs="Times New Roman"/>
          <w:b/>
        </w:rPr>
      </w:pPr>
      <w:r w:rsidRPr="00E97D76">
        <w:rPr>
          <w:rFonts w:ascii="Times New Roman" w:hAnsi="Times New Roman" w:cs="Times New Roman"/>
          <w:b/>
        </w:rPr>
        <w:t>UTRGV Policy Statements</w:t>
      </w:r>
    </w:p>
    <w:p w14:paraId="7E67DF56" w14:textId="77777777" w:rsidR="00A0203F" w:rsidRPr="00FA19C8" w:rsidRDefault="00A0203F" w:rsidP="0006122B">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Students with Disabilities</w:t>
      </w:r>
    </w:p>
    <w:p w14:paraId="71EFD6EE" w14:textId="77777777" w:rsidR="00A0203F" w:rsidRDefault="00A0203F" w:rsidP="0006122B">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rFonts w:ascii="Times New Roman" w:hAnsi="Times New Roman" w:cs="Times New Roman"/>
          <w:b/>
          <w:bCs/>
        </w:rPr>
        <w:t>Brownsville Campus</w:t>
      </w:r>
      <w:r w:rsidRPr="00056440">
        <w:rPr>
          <w:rFonts w:ascii="Times New Roman" w:hAnsi="Times New Roman" w:cs="Times New Roman"/>
        </w:rPr>
        <w:t xml:space="preserve">: Student Accessibility Services is located in Cortez Hall Room 129 and can be contacted by phone at (956) 882-7374 (Voice)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r w:rsidRPr="00056440">
        <w:rPr>
          <w:rFonts w:ascii="Times New Roman" w:hAnsi="Times New Roman" w:cs="Times New Roman"/>
          <w:b/>
          <w:bCs/>
        </w:rPr>
        <w:t xml:space="preserve">Edinburg Campus: </w:t>
      </w:r>
      <w:r w:rsidRPr="00056440">
        <w:rPr>
          <w:rFonts w:ascii="Times New Roman" w:hAnsi="Times New Roman" w:cs="Times New Roman"/>
        </w:rPr>
        <w:t xml:space="preserve">Student Accessibility Services is located in 108 University Center and can be contacted by phone at (956) 665-7005 (Voice), (956) 665-3840 (Fax),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p>
    <w:p w14:paraId="19156FDC" w14:textId="77777777" w:rsidR="00A0203F" w:rsidRPr="00056440" w:rsidRDefault="00A0203F" w:rsidP="0006122B">
      <w:pPr>
        <w:widowControl w:val="0"/>
        <w:autoSpaceDE w:val="0"/>
        <w:autoSpaceDN w:val="0"/>
        <w:adjustRightInd w:val="0"/>
        <w:rPr>
          <w:rFonts w:ascii="Times New Roman" w:hAnsi="Times New Roman" w:cs="Times New Roman"/>
        </w:rPr>
      </w:pPr>
    </w:p>
    <w:p w14:paraId="66710716" w14:textId="77777777" w:rsidR="00A0203F" w:rsidRPr="00FA19C8" w:rsidRDefault="00A0203F" w:rsidP="0006122B">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Mandatory Course Evaluation Period</w:t>
      </w:r>
    </w:p>
    <w:p w14:paraId="1929D1BA" w14:textId="77777777" w:rsidR="00A0203F" w:rsidRDefault="00A0203F" w:rsidP="0006122B">
      <w:pPr>
        <w:widowControl w:val="0"/>
        <w:autoSpaceDE w:val="0"/>
        <w:autoSpaceDN w:val="0"/>
        <w:adjustRightInd w:val="0"/>
        <w:rPr>
          <w:rFonts w:ascii="Times New Roman" w:hAnsi="Times New Roman" w:cs="Times New Roman"/>
        </w:rPr>
      </w:pPr>
      <w:r w:rsidRPr="00056440">
        <w:rPr>
          <w:rFonts w:ascii="Times New Roman" w:hAnsi="Times New Roman" w:cs="Times New Roman"/>
        </w:rPr>
        <w:t>Students are required to complete an ONLINE evaluation of this course, accessed through your UTRGV account (</w:t>
      </w:r>
      <w:r w:rsidRPr="00056440">
        <w:rPr>
          <w:rFonts w:ascii="Times New Roman" w:hAnsi="Times New Roman" w:cs="Times New Roman"/>
          <w:color w:val="0B4CB4"/>
        </w:rPr>
        <w:t>http://my.utrgv.edu</w:t>
      </w:r>
      <w:r w:rsidRPr="00056440">
        <w:rPr>
          <w:rFonts w:ascii="Times New Roman" w:hAnsi="Times New Roman" w:cs="Times New Roman"/>
        </w:rPr>
        <w:t xml:space="preserve">); you will be contacted through email with further instructions. Online evaluations will be available Nov. 18 – Dec. 9, 2015. Students who complete their evaluations will have priority access to their grades. </w:t>
      </w:r>
    </w:p>
    <w:p w14:paraId="745F9446" w14:textId="77777777" w:rsidR="00A0203F" w:rsidRPr="00056440" w:rsidRDefault="00A0203F" w:rsidP="0006122B">
      <w:pPr>
        <w:widowControl w:val="0"/>
        <w:autoSpaceDE w:val="0"/>
        <w:autoSpaceDN w:val="0"/>
        <w:adjustRightInd w:val="0"/>
        <w:rPr>
          <w:rFonts w:ascii="Times New Roman" w:hAnsi="Times New Roman" w:cs="Times New Roman"/>
        </w:rPr>
      </w:pPr>
    </w:p>
    <w:p w14:paraId="11C83B1E" w14:textId="77777777" w:rsidR="00A0203F" w:rsidRPr="00FA19C8" w:rsidRDefault="00A0203F" w:rsidP="0006122B">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Attendance</w:t>
      </w:r>
    </w:p>
    <w:p w14:paraId="4990A0C6" w14:textId="77777777" w:rsidR="00A0203F" w:rsidRDefault="00A0203F" w:rsidP="0006122B">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4C74B295" w14:textId="77777777" w:rsidR="00A0203F" w:rsidRDefault="00A0203F" w:rsidP="0006122B">
      <w:pPr>
        <w:widowControl w:val="0"/>
        <w:autoSpaceDE w:val="0"/>
        <w:autoSpaceDN w:val="0"/>
        <w:adjustRightInd w:val="0"/>
        <w:rPr>
          <w:rFonts w:ascii="Times New Roman" w:hAnsi="Times New Roman" w:cs="Times New Roman"/>
          <w:smallCaps/>
        </w:rPr>
      </w:pPr>
    </w:p>
    <w:p w14:paraId="33F3D220" w14:textId="77777777" w:rsidR="00A0203F" w:rsidRPr="00FA19C8" w:rsidRDefault="00A0203F" w:rsidP="0006122B">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Scholastic Integrity</w:t>
      </w:r>
    </w:p>
    <w:p w14:paraId="2BD0E0DB" w14:textId="77777777" w:rsidR="00A0203F" w:rsidRDefault="00A0203F" w:rsidP="0006122B">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074EF320" w14:textId="77777777" w:rsidR="00A0203F" w:rsidRPr="00056440" w:rsidRDefault="00A0203F" w:rsidP="0006122B">
      <w:pPr>
        <w:widowControl w:val="0"/>
        <w:autoSpaceDE w:val="0"/>
        <w:autoSpaceDN w:val="0"/>
        <w:adjustRightInd w:val="0"/>
        <w:rPr>
          <w:rFonts w:ascii="Times New Roman" w:hAnsi="Times New Roman" w:cs="Times New Roman"/>
        </w:rPr>
      </w:pPr>
    </w:p>
    <w:p w14:paraId="7AD1C3A0" w14:textId="77777777" w:rsidR="00A0203F" w:rsidRPr="00FB0005" w:rsidRDefault="00A0203F" w:rsidP="0006122B">
      <w:pPr>
        <w:widowControl w:val="0"/>
        <w:autoSpaceDE w:val="0"/>
        <w:autoSpaceDN w:val="0"/>
        <w:adjustRightInd w:val="0"/>
        <w:rPr>
          <w:rFonts w:ascii="Times New Roman" w:hAnsi="Times New Roman" w:cs="Times New Roman"/>
          <w:smallCaps/>
        </w:rPr>
      </w:pPr>
      <w:r>
        <w:rPr>
          <w:rFonts w:ascii="Times New Roman" w:hAnsi="Times New Roman" w:cs="Times New Roman"/>
          <w:b/>
          <w:smallCaps/>
        </w:rPr>
        <w:t>Sexual Harassment, Discrimination, and Violence</w:t>
      </w:r>
    </w:p>
    <w:p w14:paraId="5C4AC962" w14:textId="77777777" w:rsidR="00A0203F" w:rsidRDefault="00A0203F" w:rsidP="0006122B">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r w:rsidRPr="00056440">
        <w:rPr>
          <w:rFonts w:ascii="Times New Roman" w:hAnsi="Times New Roman" w:cs="Times New Roman"/>
          <w:color w:val="0B4CB4"/>
        </w:rPr>
        <w:t>www.utrgv.edu/equity</w:t>
      </w:r>
      <w:r w:rsidRPr="00056440">
        <w:rPr>
          <w:rFonts w:ascii="Times New Roman" w:hAnsi="Times New Roman" w:cs="Times New Roman"/>
        </w:rPr>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3C1CA2F9" w14:textId="77777777" w:rsidR="00A0203F" w:rsidRPr="00056440" w:rsidRDefault="00A0203F" w:rsidP="0006122B">
      <w:pPr>
        <w:widowControl w:val="0"/>
        <w:autoSpaceDE w:val="0"/>
        <w:autoSpaceDN w:val="0"/>
        <w:adjustRightInd w:val="0"/>
        <w:rPr>
          <w:rFonts w:ascii="Times New Roman" w:hAnsi="Times New Roman" w:cs="Times New Roman"/>
        </w:rPr>
      </w:pPr>
    </w:p>
    <w:p w14:paraId="31A4F34A" w14:textId="77777777" w:rsidR="00A0203F" w:rsidRPr="00FB0005" w:rsidRDefault="00A0203F" w:rsidP="0006122B">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Course Drops</w:t>
      </w:r>
    </w:p>
    <w:p w14:paraId="201626A4" w14:textId="77777777" w:rsidR="00A0203F" w:rsidRDefault="00A0203F" w:rsidP="0006122B">
      <w:pPr>
        <w:rPr>
          <w:rFonts w:ascii="Times New Roman" w:hAnsi="Times New Roman" w:cs="Times New Roman"/>
        </w:rPr>
      </w:pPr>
      <w:r w:rsidRPr="00056440">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rPr>
          <w:rFonts w:ascii="Times New Roman" w:hAnsi="Times New Roman" w:cs="Times New Roman"/>
        </w:rPr>
        <w:t xml:space="preserve">course </w:t>
      </w:r>
      <w:r w:rsidRPr="00056440">
        <w:rPr>
          <w:rFonts w:ascii="Times New Roman" w:hAnsi="Times New Roman" w:cs="Times New Roman"/>
        </w:rPr>
        <w:lastRenderedPageBreak/>
        <w:t>drop limit. The 3-peat rule refers to additional fees charged to students who take the same class for the third time.</w:t>
      </w:r>
    </w:p>
    <w:p w14:paraId="0CD5235E" w14:textId="77777777" w:rsidR="00A0203F" w:rsidRDefault="00A0203F" w:rsidP="0006122B">
      <w:pPr>
        <w:rPr>
          <w:rFonts w:ascii="Times New Roman" w:hAnsi="Times New Roman" w:cs="Times New Roman"/>
        </w:rPr>
      </w:pPr>
    </w:p>
    <w:p w14:paraId="67BA930E" w14:textId="77777777" w:rsidR="00A0203F" w:rsidRPr="001E4EBD" w:rsidRDefault="00A0203F" w:rsidP="0006122B">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Electronic Communication Policy</w:t>
      </w:r>
    </w:p>
    <w:p w14:paraId="7BA86BFB" w14:textId="77777777" w:rsidR="00A0203F" w:rsidRPr="001E4EBD" w:rsidRDefault="00A0203F" w:rsidP="0006122B">
      <w:pPr>
        <w:widowControl w:val="0"/>
        <w:autoSpaceDE w:val="0"/>
        <w:autoSpaceDN w:val="0"/>
        <w:adjustRightInd w:val="0"/>
        <w:spacing w:after="240"/>
        <w:rPr>
          <w:rFonts w:ascii="Times New Roman" w:hAnsi="Times New Roman" w:cs="Times New Roman"/>
        </w:rPr>
      </w:pPr>
      <w:r w:rsidRPr="001E4EBD">
        <w:rPr>
          <w:rFonts w:ascii="Times New Roman" w:hAnsi="Times New Roman" w:cs="Times New Roman"/>
        </w:rPr>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6A84F23A" w14:textId="77777777" w:rsidR="00A0203F" w:rsidRPr="00101741" w:rsidRDefault="00A0203F" w:rsidP="0006122B">
      <w:pPr>
        <w:widowControl w:val="0"/>
        <w:autoSpaceDE w:val="0"/>
        <w:autoSpaceDN w:val="0"/>
        <w:adjustRightInd w:val="0"/>
        <w:spacing w:after="240"/>
        <w:rPr>
          <w:rFonts w:ascii="Times New Roman" w:hAnsi="Times New Roman" w:cs="Times New Roman"/>
          <w:b/>
          <w:bCs/>
        </w:rPr>
      </w:pPr>
    </w:p>
    <w:sectPr w:rsidR="00A0203F" w:rsidRPr="00101741" w:rsidSect="00A62648">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A3366"/>
    <w:multiLevelType w:val="hybridMultilevel"/>
    <w:tmpl w:val="12025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71C00"/>
    <w:multiLevelType w:val="hybridMultilevel"/>
    <w:tmpl w:val="99500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766A8B"/>
    <w:multiLevelType w:val="hybridMultilevel"/>
    <w:tmpl w:val="219CE2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6"/>
  </w:num>
  <w:num w:numId="10">
    <w:abstractNumId w:val="12"/>
  </w:num>
  <w:num w:numId="11">
    <w:abstractNumId w:val="13"/>
  </w:num>
  <w:num w:numId="12">
    <w:abstractNumId w:val="15"/>
  </w:num>
  <w:num w:numId="13">
    <w:abstractNumId w:val="14"/>
  </w:num>
  <w:num w:numId="14">
    <w:abstractNumId w:val="9"/>
  </w:num>
  <w:num w:numId="15">
    <w:abstractNumId w:val="8"/>
  </w:num>
  <w:num w:numId="16">
    <w:abstractNumId w:val="1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6"/>
    <w:rsid w:val="00020CA3"/>
    <w:rsid w:val="0002787C"/>
    <w:rsid w:val="00036D66"/>
    <w:rsid w:val="00056440"/>
    <w:rsid w:val="0006122B"/>
    <w:rsid w:val="00076968"/>
    <w:rsid w:val="000A542D"/>
    <w:rsid w:val="000B34AC"/>
    <w:rsid w:val="000D26E6"/>
    <w:rsid w:val="000F65AA"/>
    <w:rsid w:val="00101741"/>
    <w:rsid w:val="00116D84"/>
    <w:rsid w:val="00134297"/>
    <w:rsid w:val="001E49A0"/>
    <w:rsid w:val="001F3801"/>
    <w:rsid w:val="00205120"/>
    <w:rsid w:val="00255B88"/>
    <w:rsid w:val="00280DEE"/>
    <w:rsid w:val="00285C0E"/>
    <w:rsid w:val="002C1ACA"/>
    <w:rsid w:val="00304A0D"/>
    <w:rsid w:val="00336C0B"/>
    <w:rsid w:val="003600DD"/>
    <w:rsid w:val="0037643E"/>
    <w:rsid w:val="003E7D86"/>
    <w:rsid w:val="00416330"/>
    <w:rsid w:val="00471E8A"/>
    <w:rsid w:val="00483150"/>
    <w:rsid w:val="00483B32"/>
    <w:rsid w:val="00493477"/>
    <w:rsid w:val="005277E3"/>
    <w:rsid w:val="0055402D"/>
    <w:rsid w:val="00567251"/>
    <w:rsid w:val="00570285"/>
    <w:rsid w:val="005B2AB0"/>
    <w:rsid w:val="005B4CA2"/>
    <w:rsid w:val="005D41C2"/>
    <w:rsid w:val="005E4FDB"/>
    <w:rsid w:val="005F540A"/>
    <w:rsid w:val="005F5D8C"/>
    <w:rsid w:val="006529E1"/>
    <w:rsid w:val="006777E2"/>
    <w:rsid w:val="00691B0C"/>
    <w:rsid w:val="006B64C7"/>
    <w:rsid w:val="006C074B"/>
    <w:rsid w:val="006C1842"/>
    <w:rsid w:val="006D5B44"/>
    <w:rsid w:val="00700422"/>
    <w:rsid w:val="007230CC"/>
    <w:rsid w:val="007456E5"/>
    <w:rsid w:val="008A03B4"/>
    <w:rsid w:val="008D368C"/>
    <w:rsid w:val="008D482D"/>
    <w:rsid w:val="00925F3F"/>
    <w:rsid w:val="009970A7"/>
    <w:rsid w:val="009E0E62"/>
    <w:rsid w:val="00A0203F"/>
    <w:rsid w:val="00A1321D"/>
    <w:rsid w:val="00A62648"/>
    <w:rsid w:val="00AB0489"/>
    <w:rsid w:val="00AE056D"/>
    <w:rsid w:val="00AE5041"/>
    <w:rsid w:val="00B23E6B"/>
    <w:rsid w:val="00B4492F"/>
    <w:rsid w:val="00B9003E"/>
    <w:rsid w:val="00B945E8"/>
    <w:rsid w:val="00BA3536"/>
    <w:rsid w:val="00BA4381"/>
    <w:rsid w:val="00BE4439"/>
    <w:rsid w:val="00C0584C"/>
    <w:rsid w:val="00C56C2B"/>
    <w:rsid w:val="00D4738E"/>
    <w:rsid w:val="00D76F31"/>
    <w:rsid w:val="00DD0705"/>
    <w:rsid w:val="00DE6043"/>
    <w:rsid w:val="00E2009C"/>
    <w:rsid w:val="00E355F8"/>
    <w:rsid w:val="00EF5282"/>
    <w:rsid w:val="00FB20E7"/>
    <w:rsid w:val="00FB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9A00"/>
  <w14:defaultImageDpi w14:val="300"/>
  <w15:docId w15:val="{7491BA8C-F41C-4F97-A303-8E1D5674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qFormat/>
    <w:rsid w:val="00116D8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0B"/>
    <w:rPr>
      <w:color w:val="0000FF" w:themeColor="hyperlink"/>
      <w:u w:val="single"/>
    </w:rPr>
  </w:style>
  <w:style w:type="character" w:customStyle="1" w:styleId="Heading4Char">
    <w:name w:val="Heading 4 Char"/>
    <w:basedOn w:val="DefaultParagraphFont"/>
    <w:link w:val="Heading4"/>
    <w:rsid w:val="00116D8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12345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Balogh</dc:creator>
  <cp:keywords/>
  <dc:description/>
  <cp:lastModifiedBy>Virgil Pierce</cp:lastModifiedBy>
  <cp:revision>3</cp:revision>
  <cp:lastPrinted>2014-10-20T21:47:00Z</cp:lastPrinted>
  <dcterms:created xsi:type="dcterms:W3CDTF">2015-12-18T00:50:00Z</dcterms:created>
  <dcterms:modified xsi:type="dcterms:W3CDTF">2015-12-18T00:50:00Z</dcterms:modified>
</cp:coreProperties>
</file>