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29D6" w14:textId="77777777" w:rsidR="005D4CEA" w:rsidRDefault="005D4CEA" w:rsidP="005D4CEA">
      <w:pPr>
        <w:jc w:val="center"/>
        <w:rPr>
          <w:rFonts w:ascii="Cambria" w:hAnsi="Cambria"/>
          <w:b/>
          <w:bCs/>
          <w:color w:val="F05023"/>
          <w:sz w:val="60"/>
          <w:szCs w:val="60"/>
          <w:u w:val="single"/>
        </w:rPr>
      </w:pPr>
    </w:p>
    <w:p w14:paraId="5C911D6E" w14:textId="77777777" w:rsidR="005D4CEA" w:rsidRDefault="005D4CEA" w:rsidP="005D4CEA">
      <w:pPr>
        <w:jc w:val="center"/>
        <w:rPr>
          <w:rFonts w:ascii="Cambria" w:hAnsi="Cambria"/>
          <w:b/>
          <w:bCs/>
          <w:color w:val="F05023"/>
          <w:sz w:val="60"/>
          <w:szCs w:val="60"/>
          <w:u w:val="single"/>
        </w:rPr>
      </w:pPr>
    </w:p>
    <w:p w14:paraId="44AA3A8C" w14:textId="77777777" w:rsidR="005D4CEA" w:rsidRDefault="005D4CEA" w:rsidP="005D4CEA">
      <w:pPr>
        <w:jc w:val="center"/>
        <w:rPr>
          <w:rFonts w:ascii="Cambria" w:hAnsi="Cambria"/>
          <w:b/>
          <w:bCs/>
          <w:color w:val="F05023"/>
          <w:sz w:val="60"/>
          <w:szCs w:val="60"/>
          <w:u w:val="single"/>
        </w:rPr>
      </w:pPr>
    </w:p>
    <w:p w14:paraId="58AB0F77" w14:textId="77777777" w:rsidR="005D4CEA" w:rsidRDefault="005D4CEA" w:rsidP="005D4CEA">
      <w:pPr>
        <w:jc w:val="center"/>
        <w:rPr>
          <w:rFonts w:ascii="Cambria" w:hAnsi="Cambria"/>
          <w:b/>
          <w:bCs/>
          <w:color w:val="F05023"/>
          <w:sz w:val="60"/>
          <w:szCs w:val="60"/>
          <w:u w:val="single"/>
        </w:rPr>
      </w:pPr>
    </w:p>
    <w:p w14:paraId="1E4E6A2B" w14:textId="77777777" w:rsidR="005D4CEA" w:rsidRDefault="005D4CEA" w:rsidP="005D4CEA">
      <w:pPr>
        <w:jc w:val="center"/>
        <w:rPr>
          <w:rFonts w:ascii="Cambria" w:hAnsi="Cambria"/>
          <w:b/>
          <w:bCs/>
          <w:color w:val="F05023"/>
          <w:sz w:val="60"/>
          <w:szCs w:val="60"/>
          <w:u w:val="single"/>
        </w:rPr>
      </w:pPr>
    </w:p>
    <w:p w14:paraId="0AE5A450" w14:textId="38B7B107" w:rsidR="005D4CEA" w:rsidRPr="00BB5F8A" w:rsidRDefault="005D4CEA" w:rsidP="005D4CEA">
      <w:pPr>
        <w:jc w:val="center"/>
        <w:rPr>
          <w:rFonts w:ascii="Cambria" w:hAnsi="Cambria"/>
          <w:b/>
          <w:bCs/>
          <w:color w:val="F05023"/>
          <w:sz w:val="60"/>
          <w:szCs w:val="60"/>
          <w:u w:val="single"/>
        </w:rPr>
      </w:pPr>
      <w:r w:rsidRPr="00BB5F8A">
        <w:rPr>
          <w:rFonts w:ascii="Cambria" w:hAnsi="Cambria"/>
          <w:b/>
          <w:bCs/>
          <w:color w:val="F05023"/>
          <w:sz w:val="60"/>
          <w:szCs w:val="60"/>
          <w:u w:val="single"/>
        </w:rPr>
        <w:t xml:space="preserve">Annual Evaluation </w:t>
      </w:r>
      <w:r>
        <w:rPr>
          <w:rFonts w:ascii="Cambria" w:hAnsi="Cambria"/>
          <w:b/>
          <w:bCs/>
          <w:color w:val="F05023"/>
          <w:sz w:val="60"/>
          <w:szCs w:val="60"/>
          <w:u w:val="single"/>
        </w:rPr>
        <w:t>Dossier Template</w:t>
      </w:r>
    </w:p>
    <w:p w14:paraId="26DD393A" w14:textId="77777777" w:rsidR="005D4CEA" w:rsidRPr="00BB5F8A" w:rsidRDefault="005D4CEA" w:rsidP="005D4CEA">
      <w:pPr>
        <w:jc w:val="center"/>
        <w:rPr>
          <w:rFonts w:ascii="Cambria" w:hAnsi="Cambria"/>
          <w:b/>
          <w:bCs/>
          <w:sz w:val="60"/>
          <w:szCs w:val="60"/>
          <w:u w:val="single"/>
        </w:rPr>
      </w:pPr>
    </w:p>
    <w:p w14:paraId="0FE92756" w14:textId="2E63B130" w:rsidR="005D4CEA" w:rsidRPr="00BB5F8A" w:rsidRDefault="005D4CEA" w:rsidP="005D4CEA">
      <w:pPr>
        <w:jc w:val="center"/>
        <w:rPr>
          <w:rFonts w:ascii="Cambria" w:eastAsia="Cambria" w:hAnsi="Cambria" w:cs="Cambria"/>
          <w:b/>
          <w:color w:val="3366FF"/>
          <w:sz w:val="30"/>
          <w:szCs w:val="30"/>
        </w:rPr>
      </w:pPr>
      <w:r w:rsidRPr="00BB5F8A">
        <w:rPr>
          <w:rFonts w:ascii="Cambria" w:eastAsia="Cambria" w:hAnsi="Cambria" w:cs="Cambria"/>
          <w:b/>
          <w:color w:val="3366FF"/>
          <w:sz w:val="30"/>
          <w:szCs w:val="30"/>
        </w:rPr>
        <w:t>(</w:t>
      </w:r>
      <w:r>
        <w:rPr>
          <w:rFonts w:ascii="Cambria" w:eastAsia="Cambria" w:hAnsi="Cambria" w:cs="Cambria"/>
          <w:b/>
          <w:color w:val="3366FF"/>
          <w:sz w:val="30"/>
          <w:szCs w:val="30"/>
        </w:rPr>
        <w:t>word version; can be used to draft narratives</w:t>
      </w:r>
      <w:r w:rsidRPr="00BB5F8A">
        <w:rPr>
          <w:rFonts w:ascii="Cambria" w:eastAsia="Cambria" w:hAnsi="Cambria" w:cs="Cambria"/>
          <w:b/>
          <w:color w:val="3366FF"/>
          <w:sz w:val="30"/>
          <w:szCs w:val="30"/>
        </w:rPr>
        <w:t>)</w:t>
      </w:r>
    </w:p>
    <w:p w14:paraId="052334C4" w14:textId="77777777" w:rsidR="005D4CEA" w:rsidRDefault="005D4CEA" w:rsidP="00676D79">
      <w:pPr>
        <w:jc w:val="center"/>
        <w:rPr>
          <w:b/>
          <w:bCs/>
          <w:sz w:val="28"/>
          <w:szCs w:val="28"/>
        </w:rPr>
      </w:pPr>
    </w:p>
    <w:p w14:paraId="0CD523D9" w14:textId="77777777" w:rsidR="005D4CEA" w:rsidRDefault="005D4C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1D28E8" w14:textId="32AC08AA" w:rsidR="00B6762F" w:rsidRPr="00676D79" w:rsidRDefault="000C5310" w:rsidP="00676D79">
      <w:pPr>
        <w:jc w:val="center"/>
        <w:rPr>
          <w:b/>
          <w:bCs/>
          <w:sz w:val="28"/>
          <w:szCs w:val="28"/>
        </w:rPr>
      </w:pPr>
      <w:r w:rsidRPr="00676D79">
        <w:rPr>
          <w:b/>
          <w:bCs/>
          <w:sz w:val="28"/>
          <w:szCs w:val="28"/>
        </w:rPr>
        <w:lastRenderedPageBreak/>
        <w:t xml:space="preserve">Faculty Review Electronic Dossier – </w:t>
      </w:r>
      <w:r w:rsidR="00676D79" w:rsidRPr="00676D79">
        <w:rPr>
          <w:b/>
          <w:bCs/>
          <w:sz w:val="28"/>
          <w:szCs w:val="28"/>
        </w:rPr>
        <w:t>A</w:t>
      </w:r>
      <w:r w:rsidRPr="00676D79">
        <w:rPr>
          <w:b/>
          <w:bCs/>
          <w:sz w:val="28"/>
          <w:szCs w:val="28"/>
        </w:rPr>
        <w:t>nnual Evaluation</w:t>
      </w:r>
    </w:p>
    <w:p w14:paraId="232249DD" w14:textId="6EBFE42D" w:rsidR="000C5310" w:rsidRPr="00676D79" w:rsidRDefault="00676D79">
      <w:pPr>
        <w:rPr>
          <w:color w:val="538135" w:themeColor="accent6" w:themeShade="BF"/>
        </w:rPr>
      </w:pPr>
      <w:r w:rsidRPr="00676D79">
        <w:rPr>
          <w:color w:val="538135" w:themeColor="accent6" w:themeShade="BF"/>
        </w:rPr>
        <w:t>Title Page</w:t>
      </w:r>
    </w:p>
    <w:p w14:paraId="7D8A152D" w14:textId="66029B7B" w:rsidR="086CB74D" w:rsidRDefault="086CB74D">
      <w:r>
        <w:t>[Generate Report]</w:t>
      </w:r>
    </w:p>
    <w:p w14:paraId="0D13A409" w14:textId="77777777" w:rsidR="003440AE" w:rsidRDefault="003440AE"/>
    <w:p w14:paraId="5D299C8C" w14:textId="01CF1531" w:rsidR="086CB74D" w:rsidRPr="003440AE" w:rsidRDefault="003440AE" w:rsidP="003440AE">
      <w:pPr>
        <w:pStyle w:val="ListParagraph"/>
        <w:numPr>
          <w:ilvl w:val="0"/>
          <w:numId w:val="2"/>
        </w:numPr>
        <w:rPr>
          <w:b/>
          <w:bCs/>
        </w:rPr>
      </w:pPr>
      <w:r w:rsidRPr="003440AE">
        <w:rPr>
          <w:b/>
          <w:bCs/>
        </w:rPr>
        <w:t>Basic Information</w:t>
      </w:r>
    </w:p>
    <w:p w14:paraId="006CB905" w14:textId="77777777" w:rsidR="003440AE" w:rsidRDefault="003440AE" w:rsidP="003440AE">
      <w:pPr>
        <w:pStyle w:val="ListParagraph"/>
        <w:ind w:left="360"/>
      </w:pPr>
    </w:p>
    <w:p w14:paraId="2B6B0CF9" w14:textId="4D8CEDD1" w:rsidR="00825FD1" w:rsidRPr="003440AE" w:rsidRDefault="75B5CF2B" w:rsidP="75B5CF2B">
      <w:pPr>
        <w:pStyle w:val="ListParagraph"/>
        <w:numPr>
          <w:ilvl w:val="1"/>
          <w:numId w:val="2"/>
        </w:numPr>
        <w:rPr>
          <w:highlight w:val="yellow"/>
        </w:rPr>
      </w:pPr>
      <w:r w:rsidRPr="003440AE">
        <w:rPr>
          <w:highlight w:val="yellow"/>
        </w:rPr>
        <w:t>Applicant Statement and Self-Evaluation</w:t>
      </w:r>
    </w:p>
    <w:p w14:paraId="5E2DD5A5" w14:textId="3A919951" w:rsidR="00825FD1" w:rsidRPr="007D46B7" w:rsidRDefault="00554492" w:rsidP="00825FD1">
      <w:pPr>
        <w:rPr>
          <w:i/>
          <w:iCs/>
        </w:rPr>
      </w:pPr>
      <w:r>
        <w:rPr>
          <w:i/>
          <w:iCs/>
        </w:rPr>
        <w:t>[</w:t>
      </w:r>
      <w:r w:rsidR="007D46B7" w:rsidRPr="007D46B7">
        <w:rPr>
          <w:i/>
          <w:iCs/>
        </w:rPr>
        <w:t>Respond here</w:t>
      </w:r>
      <w:r>
        <w:rPr>
          <w:i/>
          <w:iCs/>
        </w:rPr>
        <w:t>]</w:t>
      </w:r>
    </w:p>
    <w:p w14:paraId="6E34ECF8" w14:textId="7F73D00A" w:rsidR="00825FD1" w:rsidRDefault="00825FD1" w:rsidP="00825FD1"/>
    <w:p w14:paraId="190109D8" w14:textId="1DC9BB21" w:rsidR="00825FD1" w:rsidRPr="003440AE" w:rsidRDefault="75B5CF2B" w:rsidP="75B5CF2B">
      <w:pPr>
        <w:pStyle w:val="ListParagraph"/>
        <w:numPr>
          <w:ilvl w:val="1"/>
          <w:numId w:val="2"/>
        </w:numPr>
        <w:rPr>
          <w:color w:val="C45911" w:themeColor="accent2" w:themeShade="BF"/>
        </w:rPr>
      </w:pPr>
      <w:r w:rsidRPr="003440AE">
        <w:rPr>
          <w:color w:val="C45911" w:themeColor="accent2" w:themeShade="BF"/>
        </w:rPr>
        <w:t>Approved College/Department/School Guidelines and Criteria</w:t>
      </w:r>
    </w:p>
    <w:p w14:paraId="7967CA53" w14:textId="502CE668" w:rsidR="00825FD1" w:rsidRDefault="00554492" w:rsidP="007D46B7">
      <w:r>
        <w:t>[</w:t>
      </w:r>
      <w:r w:rsidRPr="004D0D33">
        <w:rPr>
          <w:i/>
          <w:iCs/>
        </w:rPr>
        <w:t>upload</w:t>
      </w:r>
      <w:r>
        <w:t>]</w:t>
      </w:r>
    </w:p>
    <w:p w14:paraId="6590094F" w14:textId="61C1FA42" w:rsidR="00554492" w:rsidRDefault="00554492" w:rsidP="007D46B7"/>
    <w:p w14:paraId="69AA98A8" w14:textId="55954F43" w:rsidR="00554492" w:rsidRPr="003440AE" w:rsidRDefault="75B5CF2B" w:rsidP="75B5CF2B">
      <w:pPr>
        <w:pStyle w:val="ListParagraph"/>
        <w:numPr>
          <w:ilvl w:val="1"/>
          <w:numId w:val="2"/>
        </w:numPr>
        <w:rPr>
          <w:color w:val="70AD47" w:themeColor="accent6"/>
        </w:rPr>
      </w:pPr>
      <w:r w:rsidRPr="003440AE">
        <w:rPr>
          <w:color w:val="70AD47" w:themeColor="accent6"/>
        </w:rPr>
        <w:t>Curriculum Vitae</w:t>
      </w:r>
    </w:p>
    <w:p w14:paraId="7D3AD89F" w14:textId="130B4F65" w:rsidR="004D0D33" w:rsidRDefault="086CB74D" w:rsidP="086CB74D">
      <w:pPr>
        <w:rPr>
          <w:i/>
          <w:iCs/>
        </w:rPr>
      </w:pPr>
      <w:r>
        <w:t xml:space="preserve">[Generate Report] </w:t>
      </w:r>
    </w:p>
    <w:p w14:paraId="3A8C5DFD" w14:textId="31B8D9E3" w:rsidR="086CB74D" w:rsidRDefault="086CB74D" w:rsidP="086CB74D"/>
    <w:p w14:paraId="189E8A64" w14:textId="21FCB521" w:rsidR="086CB74D" w:rsidRDefault="75B5CF2B" w:rsidP="086CB74D">
      <w:r w:rsidRPr="75B5CF2B">
        <w:rPr>
          <w:b/>
          <w:bCs/>
        </w:rPr>
        <w:t xml:space="preserve">2. </w:t>
      </w:r>
      <w:r w:rsidRPr="75B5CF2B">
        <w:rPr>
          <w:b/>
          <w:bCs/>
          <w:highlight w:val="yellow"/>
        </w:rPr>
        <w:t>Faculty Professional Growth plan</w:t>
      </w:r>
      <w:r>
        <w:t xml:space="preserve"> </w:t>
      </w:r>
      <w:r w:rsidR="00326451">
        <w:t>–</w:t>
      </w:r>
      <w:r>
        <w:t xml:space="preserve"> </w:t>
      </w:r>
      <w:r w:rsidR="00326451">
        <w:rPr>
          <w:i/>
          <w:iCs/>
        </w:rPr>
        <w:t>recommended but not required for Annual Evaluation</w:t>
      </w:r>
    </w:p>
    <w:p w14:paraId="3EC7DD0B" w14:textId="46F6645C" w:rsidR="086CB74D" w:rsidRDefault="086CB74D" w:rsidP="086CB74D">
      <w:r>
        <w:t>[</w:t>
      </w:r>
      <w:r w:rsidR="00B55959">
        <w:t>R</w:t>
      </w:r>
      <w:r>
        <w:t>espond here]</w:t>
      </w:r>
    </w:p>
    <w:p w14:paraId="16085D93" w14:textId="1CF282D3" w:rsidR="086CB74D" w:rsidRDefault="086CB74D" w:rsidP="086CB74D"/>
    <w:p w14:paraId="36ED9214" w14:textId="06833A68" w:rsidR="086CB74D" w:rsidRDefault="75B5CF2B" w:rsidP="086CB74D">
      <w:pPr>
        <w:rPr>
          <w:i/>
          <w:iCs/>
        </w:rPr>
      </w:pPr>
      <w:r w:rsidRPr="75B5CF2B">
        <w:rPr>
          <w:b/>
          <w:bCs/>
        </w:rPr>
        <w:t>3.Previous Year Recommendations</w:t>
      </w:r>
      <w:r>
        <w:t xml:space="preserve">- </w:t>
      </w:r>
      <w:r w:rsidR="0008042F" w:rsidRPr="0008042F">
        <w:rPr>
          <w:i/>
          <w:iCs/>
        </w:rPr>
        <w:t>n</w:t>
      </w:r>
      <w:r w:rsidRPr="0008042F">
        <w:rPr>
          <w:i/>
          <w:iCs/>
        </w:rPr>
        <w:t>ot required for Annual Evaluation</w:t>
      </w:r>
      <w:r w:rsidRPr="75B5CF2B">
        <w:rPr>
          <w:i/>
          <w:iCs/>
        </w:rPr>
        <w:t xml:space="preserve"> </w:t>
      </w:r>
    </w:p>
    <w:p w14:paraId="713C96F3" w14:textId="77777777" w:rsidR="0032611D" w:rsidRDefault="0032611D" w:rsidP="086CB74D"/>
    <w:p w14:paraId="30789BBD" w14:textId="2B784226" w:rsidR="086CB74D" w:rsidRDefault="75B5CF2B" w:rsidP="75B5CF2B">
      <w:pPr>
        <w:rPr>
          <w:b/>
          <w:bCs/>
        </w:rPr>
      </w:pPr>
      <w:r w:rsidRPr="75B5CF2B">
        <w:rPr>
          <w:b/>
          <w:bCs/>
        </w:rPr>
        <w:t xml:space="preserve">4.Teaching </w:t>
      </w:r>
    </w:p>
    <w:p w14:paraId="6FBB6234" w14:textId="712A6AAE" w:rsidR="086CB74D" w:rsidRDefault="20867B00" w:rsidP="20867B00">
      <w:pPr>
        <w:ind w:left="720"/>
      </w:pPr>
      <w:r w:rsidRPr="20867B00">
        <w:rPr>
          <w:color w:val="6FAC47"/>
        </w:rPr>
        <w:t>4.1 Tabular Summary of Teaching Evaluations</w:t>
      </w:r>
      <w:r>
        <w:t xml:space="preserve"> </w:t>
      </w:r>
    </w:p>
    <w:p w14:paraId="1D32E2E3" w14:textId="7D914155" w:rsidR="086CB74D" w:rsidRDefault="20867B00" w:rsidP="20867B00">
      <w:pPr>
        <w:ind w:left="720"/>
      </w:pPr>
      <w:r>
        <w:t xml:space="preserve">[Generate Report] </w:t>
      </w:r>
      <w:r w:rsidR="001A68FF">
        <w:t xml:space="preserve">[Text box to </w:t>
      </w:r>
      <w:r w:rsidR="001A68FF">
        <w:rPr>
          <w:highlight w:val="yellow"/>
        </w:rPr>
        <w:t>l</w:t>
      </w:r>
      <w:r w:rsidR="001A68FF" w:rsidRPr="001A68FF">
        <w:rPr>
          <w:highlight w:val="yellow"/>
        </w:rPr>
        <w:t xml:space="preserve">ist courses taught </w:t>
      </w:r>
      <w:r w:rsidR="001A68FF">
        <w:rPr>
          <w:highlight w:val="yellow"/>
        </w:rPr>
        <w:t>b</w:t>
      </w:r>
      <w:r w:rsidR="001A68FF" w:rsidRPr="001A68FF">
        <w:rPr>
          <w:highlight w:val="yellow"/>
        </w:rPr>
        <w:t>y a Teaching Assistant</w:t>
      </w:r>
      <w:r w:rsidR="001A68FF">
        <w:t>]</w:t>
      </w:r>
    </w:p>
    <w:p w14:paraId="67410980" w14:textId="118CCC92" w:rsidR="20867B00" w:rsidRDefault="20867B00" w:rsidP="20867B00">
      <w:pPr>
        <w:ind w:left="720"/>
      </w:pPr>
    </w:p>
    <w:p w14:paraId="6090284F" w14:textId="025DB26E" w:rsidR="086CB74D" w:rsidRDefault="20867B00" w:rsidP="20867B00">
      <w:pPr>
        <w:ind w:left="720"/>
      </w:pPr>
      <w:r>
        <w:t xml:space="preserve">4.2 </w:t>
      </w:r>
      <w:r w:rsidRPr="20867B00">
        <w:rPr>
          <w:highlight w:val="yellow"/>
        </w:rPr>
        <w:t>Summary of Teaching Achievements</w:t>
      </w:r>
      <w:r>
        <w:t xml:space="preserve"> </w:t>
      </w:r>
    </w:p>
    <w:p w14:paraId="666EB8DD" w14:textId="35350AA6" w:rsidR="086CB74D" w:rsidRDefault="20867B00" w:rsidP="20867B00">
      <w:pPr>
        <w:ind w:left="720"/>
      </w:pPr>
      <w:r>
        <w:t>[Respond Here]</w:t>
      </w:r>
    </w:p>
    <w:p w14:paraId="6B7195D2" w14:textId="01D00D06" w:rsidR="20867B00" w:rsidRDefault="20867B00" w:rsidP="20867B00">
      <w:pPr>
        <w:ind w:left="720"/>
      </w:pPr>
    </w:p>
    <w:p w14:paraId="7F418366" w14:textId="14B18EE5" w:rsidR="086CB74D" w:rsidRDefault="20867B00" w:rsidP="20867B00">
      <w:pPr>
        <w:ind w:left="720"/>
      </w:pPr>
      <w:r>
        <w:t xml:space="preserve">4.3 </w:t>
      </w:r>
      <w:r w:rsidRPr="20867B00">
        <w:rPr>
          <w:highlight w:val="yellow"/>
        </w:rPr>
        <w:t>Teaching Narrative</w:t>
      </w:r>
      <w:r>
        <w:t xml:space="preserve"> </w:t>
      </w:r>
    </w:p>
    <w:p w14:paraId="40C85BE2" w14:textId="1CBA0069" w:rsidR="086CB74D" w:rsidRDefault="20867B00" w:rsidP="20867B00">
      <w:pPr>
        <w:ind w:left="720"/>
      </w:pPr>
      <w:r>
        <w:t xml:space="preserve">[Respond Here] </w:t>
      </w:r>
    </w:p>
    <w:p w14:paraId="71936D29" w14:textId="624279F2" w:rsidR="20867B00" w:rsidRDefault="20867B00" w:rsidP="20867B00">
      <w:pPr>
        <w:ind w:left="720"/>
      </w:pPr>
    </w:p>
    <w:p w14:paraId="2B4D27E2" w14:textId="77777777" w:rsidR="00451F53" w:rsidRDefault="00451F53" w:rsidP="20867B00">
      <w:pPr>
        <w:ind w:left="720"/>
      </w:pPr>
    </w:p>
    <w:p w14:paraId="4A425D5B" w14:textId="66541B6E" w:rsidR="086CB74D" w:rsidRDefault="20867B00" w:rsidP="20867B00">
      <w:pPr>
        <w:ind w:left="720"/>
      </w:pPr>
      <w:r>
        <w:t xml:space="preserve">4.4 </w:t>
      </w:r>
      <w:r w:rsidRPr="20867B00">
        <w:rPr>
          <w:color w:val="ED7C31"/>
        </w:rPr>
        <w:t xml:space="preserve">Peer Review/ Observations of Teaching </w:t>
      </w:r>
    </w:p>
    <w:p w14:paraId="02199C4D" w14:textId="48248CB4" w:rsidR="20867B00" w:rsidRDefault="20867B00" w:rsidP="00451F53">
      <w:pPr>
        <w:ind w:left="720"/>
      </w:pPr>
      <w:r>
        <w:t xml:space="preserve">[Upload] </w:t>
      </w:r>
    </w:p>
    <w:p w14:paraId="60980426" w14:textId="0ECBB986" w:rsidR="20867B00" w:rsidRDefault="20867B00" w:rsidP="20867B00"/>
    <w:p w14:paraId="3FE2AFE0" w14:textId="3FD611EA" w:rsidR="20867B00" w:rsidRDefault="75B5CF2B" w:rsidP="75B5CF2B">
      <w:pPr>
        <w:rPr>
          <w:b/>
          <w:bCs/>
        </w:rPr>
      </w:pPr>
      <w:r w:rsidRPr="75B5CF2B">
        <w:rPr>
          <w:b/>
          <w:bCs/>
        </w:rPr>
        <w:t xml:space="preserve">5. Research/ Scholarship </w:t>
      </w:r>
    </w:p>
    <w:p w14:paraId="0C2CB82F" w14:textId="07734BEF" w:rsidR="20867B00" w:rsidRDefault="453F2F41" w:rsidP="20867B00">
      <w:pPr>
        <w:ind w:left="720"/>
        <w:rPr>
          <w:highlight w:val="yellow"/>
        </w:rPr>
      </w:pPr>
      <w:r w:rsidRPr="453F2F41">
        <w:rPr>
          <w:highlight w:val="yellow"/>
        </w:rPr>
        <w:t>5.1 Summary of Research/ Scholarship</w:t>
      </w:r>
      <w:r w:rsidRPr="453F2F41">
        <w:t xml:space="preserve"> </w:t>
      </w:r>
    </w:p>
    <w:p w14:paraId="6EA5A2FB" w14:textId="1D0CADB8" w:rsidR="20867B00" w:rsidRDefault="453F2F41" w:rsidP="20867B00">
      <w:pPr>
        <w:ind w:left="720"/>
      </w:pPr>
      <w:r>
        <w:t xml:space="preserve">[Respond Here] </w:t>
      </w:r>
    </w:p>
    <w:p w14:paraId="2E7C454D" w14:textId="1DC06EF7" w:rsidR="20867B00" w:rsidRDefault="20867B00" w:rsidP="20867B00">
      <w:pPr>
        <w:ind w:left="720"/>
      </w:pPr>
    </w:p>
    <w:p w14:paraId="1E08EC4B" w14:textId="0B9897E8" w:rsidR="20867B00" w:rsidRDefault="453F2F41" w:rsidP="20867B00">
      <w:pPr>
        <w:ind w:left="720"/>
        <w:rPr>
          <w:highlight w:val="yellow"/>
        </w:rPr>
      </w:pPr>
      <w:r w:rsidRPr="453F2F41">
        <w:rPr>
          <w:highlight w:val="yellow"/>
        </w:rPr>
        <w:t>5.2 Research/ Scholarship Narrative</w:t>
      </w:r>
      <w:r w:rsidRPr="453F2F41">
        <w:t xml:space="preserve"> </w:t>
      </w:r>
    </w:p>
    <w:p w14:paraId="1B462E44" w14:textId="3DA5D5CC" w:rsidR="20867B00" w:rsidRDefault="453F2F41" w:rsidP="20867B00">
      <w:pPr>
        <w:ind w:left="720"/>
      </w:pPr>
      <w:r>
        <w:t>[Respond Here]</w:t>
      </w:r>
    </w:p>
    <w:p w14:paraId="71290F1A" w14:textId="40D0B4B2" w:rsidR="20867B00" w:rsidRDefault="453F2F41" w:rsidP="20867B00">
      <w:pPr>
        <w:ind w:left="720"/>
      </w:pPr>
      <w:r>
        <w:t xml:space="preserve"> </w:t>
      </w:r>
    </w:p>
    <w:p w14:paraId="53C535CB" w14:textId="3D36B9A5" w:rsidR="20867B00" w:rsidRDefault="453F2F41" w:rsidP="20867B00">
      <w:pPr>
        <w:ind w:left="720"/>
      </w:pPr>
      <w:r>
        <w:t xml:space="preserve">5.3 External Reviews/Assessments – </w:t>
      </w:r>
      <w:r w:rsidRPr="453F2F41">
        <w:rPr>
          <w:i/>
          <w:iCs/>
        </w:rPr>
        <w:t xml:space="preserve">Not required for Annual Evaluation </w:t>
      </w:r>
    </w:p>
    <w:p w14:paraId="16B677CB" w14:textId="7F7EC0D3" w:rsidR="20867B00" w:rsidRDefault="20867B00" w:rsidP="20867B00">
      <w:pPr>
        <w:ind w:left="720"/>
        <w:rPr>
          <w:i/>
          <w:iCs/>
        </w:rPr>
      </w:pPr>
    </w:p>
    <w:p w14:paraId="4709BDCB" w14:textId="6F5DA34E" w:rsidR="20867B00" w:rsidRDefault="75B5CF2B" w:rsidP="75B5CF2B">
      <w:pPr>
        <w:rPr>
          <w:b/>
          <w:bCs/>
        </w:rPr>
      </w:pPr>
      <w:r w:rsidRPr="75B5CF2B">
        <w:rPr>
          <w:b/>
          <w:bCs/>
        </w:rPr>
        <w:t xml:space="preserve">6. Service </w:t>
      </w:r>
    </w:p>
    <w:p w14:paraId="0E772168" w14:textId="604579BA" w:rsidR="20867B00" w:rsidRDefault="20867B00" w:rsidP="20867B00"/>
    <w:p w14:paraId="18470919" w14:textId="7CC49C77" w:rsidR="20867B00" w:rsidRDefault="453F2F41" w:rsidP="20867B00">
      <w:pPr>
        <w:ind w:left="720"/>
      </w:pPr>
      <w:r w:rsidRPr="453F2F41">
        <w:t xml:space="preserve">6.1 </w:t>
      </w:r>
      <w:r w:rsidRPr="453F2F41">
        <w:rPr>
          <w:highlight w:val="yellow"/>
        </w:rPr>
        <w:t>Summary of Service</w:t>
      </w:r>
      <w:r w:rsidRPr="453F2F41">
        <w:t xml:space="preserve"> </w:t>
      </w:r>
    </w:p>
    <w:p w14:paraId="64112936" w14:textId="5E8972C4" w:rsidR="20867B00" w:rsidRDefault="453F2F41" w:rsidP="20867B00">
      <w:pPr>
        <w:ind w:left="720"/>
      </w:pPr>
      <w:r w:rsidRPr="453F2F41">
        <w:t>[Respond Here]</w:t>
      </w:r>
    </w:p>
    <w:p w14:paraId="10210D7C" w14:textId="3C7E92CF" w:rsidR="20867B00" w:rsidRDefault="20867B00" w:rsidP="20867B00">
      <w:pPr>
        <w:ind w:left="720"/>
      </w:pPr>
    </w:p>
    <w:p w14:paraId="6B7982A8" w14:textId="6452BB85" w:rsidR="20867B00" w:rsidRDefault="453F2F41" w:rsidP="20867B00">
      <w:pPr>
        <w:ind w:left="720"/>
      </w:pPr>
      <w:r w:rsidRPr="453F2F41">
        <w:t xml:space="preserve">6.2 </w:t>
      </w:r>
      <w:r w:rsidRPr="453F2F41">
        <w:rPr>
          <w:highlight w:val="yellow"/>
        </w:rPr>
        <w:t>Service Narrative</w:t>
      </w:r>
    </w:p>
    <w:p w14:paraId="6F5444DE" w14:textId="1F040773" w:rsidR="20867B00" w:rsidRDefault="37FFD7B8" w:rsidP="37FFD7B8">
      <w:pPr>
        <w:ind w:left="720"/>
      </w:pPr>
      <w:r w:rsidRPr="37FFD7B8">
        <w:t xml:space="preserve">[Respond Here] </w:t>
      </w:r>
    </w:p>
    <w:p w14:paraId="3FC271CC" w14:textId="1F040773" w:rsidR="453F2F41" w:rsidRDefault="453F2F41" w:rsidP="37FFD7B8">
      <w:pPr>
        <w:ind w:left="720"/>
      </w:pPr>
    </w:p>
    <w:p w14:paraId="14C1A34D" w14:textId="1F040773" w:rsidR="20867B00" w:rsidRDefault="75B5CF2B" w:rsidP="75B5CF2B">
      <w:pPr>
        <w:rPr>
          <w:b/>
          <w:bCs/>
        </w:rPr>
      </w:pPr>
      <w:r w:rsidRPr="75B5CF2B">
        <w:rPr>
          <w:b/>
          <w:bCs/>
        </w:rPr>
        <w:t xml:space="preserve">7. Supporting Documents </w:t>
      </w:r>
    </w:p>
    <w:p w14:paraId="5BB55F98" w14:textId="1F040773" w:rsidR="453F2F41" w:rsidRDefault="453F2F41" w:rsidP="37FFD7B8"/>
    <w:p w14:paraId="79337B78" w14:textId="751EA4A6" w:rsidR="20867B00" w:rsidRDefault="453F2F41" w:rsidP="20867B00">
      <w:pPr>
        <w:ind w:left="720"/>
      </w:pPr>
      <w:r w:rsidRPr="453F2F41">
        <w:t xml:space="preserve">7.1 </w:t>
      </w:r>
      <w:r w:rsidRPr="453F2F41">
        <w:rPr>
          <w:color w:val="ED7D31" w:themeColor="accent2"/>
        </w:rPr>
        <w:t xml:space="preserve">Teaching Supporting Documents </w:t>
      </w:r>
    </w:p>
    <w:p w14:paraId="6C54A0A2" w14:textId="519C523A" w:rsidR="37FFD7B8" w:rsidRDefault="37FFD7B8" w:rsidP="008A756D">
      <w:pPr>
        <w:ind w:left="720"/>
      </w:pPr>
      <w:r w:rsidRPr="37FFD7B8">
        <w:t xml:space="preserve">[Upload] </w:t>
      </w:r>
    </w:p>
    <w:p w14:paraId="1D04605F" w14:textId="1F040773" w:rsidR="453F2F41" w:rsidRDefault="453F2F41" w:rsidP="37FFD7B8">
      <w:pPr>
        <w:ind w:left="720"/>
      </w:pPr>
    </w:p>
    <w:p w14:paraId="4B8D41EC" w14:textId="1FF7B458" w:rsidR="20867B00" w:rsidRDefault="453F2F41" w:rsidP="20867B00">
      <w:pPr>
        <w:ind w:left="720"/>
      </w:pPr>
      <w:r w:rsidRPr="453F2F41">
        <w:t xml:space="preserve">7.2 </w:t>
      </w:r>
      <w:r w:rsidRPr="453F2F41">
        <w:rPr>
          <w:color w:val="ED7D31" w:themeColor="accent2"/>
        </w:rPr>
        <w:t>Research/ Scholarship Supporting Documents</w:t>
      </w:r>
      <w:r w:rsidRPr="453F2F41">
        <w:t xml:space="preserve"> </w:t>
      </w:r>
    </w:p>
    <w:p w14:paraId="7DD916DC" w14:textId="1F040773" w:rsidR="20867B00" w:rsidRDefault="37FFD7B8" w:rsidP="37FFD7B8">
      <w:pPr>
        <w:ind w:left="720"/>
      </w:pPr>
      <w:r w:rsidRPr="37FFD7B8">
        <w:t xml:space="preserve">[Upload] </w:t>
      </w:r>
    </w:p>
    <w:p w14:paraId="6E23FA02" w14:textId="1F040773" w:rsidR="37FFD7B8" w:rsidRDefault="37FFD7B8" w:rsidP="37FFD7B8">
      <w:pPr>
        <w:ind w:left="720"/>
      </w:pPr>
    </w:p>
    <w:p w14:paraId="731FDF6C" w14:textId="1F040773" w:rsidR="453F2F41" w:rsidRDefault="453F2F41" w:rsidP="37FFD7B8">
      <w:pPr>
        <w:ind w:left="720"/>
      </w:pPr>
    </w:p>
    <w:p w14:paraId="20B1F260" w14:textId="02DE63A5" w:rsidR="20867B00" w:rsidRDefault="453F2F41" w:rsidP="20867B00">
      <w:pPr>
        <w:ind w:left="720"/>
      </w:pPr>
      <w:r w:rsidRPr="453F2F41">
        <w:t xml:space="preserve">7.3 </w:t>
      </w:r>
      <w:r w:rsidRPr="453F2F41">
        <w:rPr>
          <w:color w:val="ED7D31" w:themeColor="accent2"/>
        </w:rPr>
        <w:t xml:space="preserve">Service Supporting Documents </w:t>
      </w:r>
    </w:p>
    <w:p w14:paraId="62F38187" w14:textId="05983A52" w:rsidR="20867B00" w:rsidRDefault="453F2F41" w:rsidP="20867B00">
      <w:pPr>
        <w:ind w:left="720"/>
      </w:pPr>
      <w:r w:rsidRPr="453F2F41">
        <w:t xml:space="preserve">[upload] </w:t>
      </w:r>
    </w:p>
    <w:p w14:paraId="7EEB798A" w14:textId="70449676" w:rsidR="20867B00" w:rsidRDefault="20867B00" w:rsidP="20867B00">
      <w:r w:rsidRPr="20867B00">
        <w:t xml:space="preserve"> </w:t>
      </w:r>
    </w:p>
    <w:p w14:paraId="7904CA21" w14:textId="56BFF25A" w:rsidR="086CB74D" w:rsidRDefault="086CB74D" w:rsidP="086CB74D"/>
    <w:p w14:paraId="31E07689" w14:textId="3BEDA17A" w:rsidR="086CB74D" w:rsidRPr="004F689D" w:rsidRDefault="008E67F8" w:rsidP="086CB74D">
      <w:pPr>
        <w:rPr>
          <w:b/>
          <w:bCs/>
          <w:u w:val="single"/>
        </w:rPr>
      </w:pPr>
      <w:r w:rsidRPr="004F689D">
        <w:rPr>
          <w:b/>
          <w:bCs/>
          <w:u w:val="single"/>
        </w:rPr>
        <w:t>Color Code</w:t>
      </w:r>
    </w:p>
    <w:p w14:paraId="26589FFC" w14:textId="71C784AF" w:rsidR="008E67F8" w:rsidRDefault="008E67F8" w:rsidP="008E67F8">
      <w:pPr>
        <w:pStyle w:val="ListParagraph"/>
        <w:numPr>
          <w:ilvl w:val="0"/>
          <w:numId w:val="3"/>
        </w:numPr>
      </w:pPr>
      <w:r w:rsidRPr="004F689D">
        <w:rPr>
          <w:color w:val="70AD47" w:themeColor="accent6"/>
        </w:rPr>
        <w:t>Green</w:t>
      </w:r>
      <w:r>
        <w:t>- Generate Report</w:t>
      </w:r>
    </w:p>
    <w:p w14:paraId="0E3A2863" w14:textId="4404B933" w:rsidR="008E67F8" w:rsidRDefault="008E67F8" w:rsidP="008E67F8">
      <w:pPr>
        <w:pStyle w:val="ListParagraph"/>
        <w:numPr>
          <w:ilvl w:val="0"/>
          <w:numId w:val="3"/>
        </w:numPr>
      </w:pPr>
      <w:r w:rsidRPr="004F689D">
        <w:rPr>
          <w:color w:val="ED7D31" w:themeColor="accent2"/>
        </w:rPr>
        <w:t>Orange</w:t>
      </w:r>
      <w:r>
        <w:t xml:space="preserve">- </w:t>
      </w:r>
      <w:r w:rsidR="00493CCA">
        <w:t>Upload Document</w:t>
      </w:r>
      <w:r w:rsidR="00AA6A80">
        <w:t>(s)</w:t>
      </w:r>
    </w:p>
    <w:p w14:paraId="6EE5AE1C" w14:textId="6BC4C87F" w:rsidR="00493CCA" w:rsidRDefault="004F689D" w:rsidP="008E67F8">
      <w:pPr>
        <w:pStyle w:val="ListParagraph"/>
        <w:numPr>
          <w:ilvl w:val="0"/>
          <w:numId w:val="3"/>
        </w:numPr>
      </w:pPr>
      <w:r w:rsidRPr="004F689D">
        <w:rPr>
          <w:highlight w:val="yellow"/>
        </w:rPr>
        <w:t>Highlight</w:t>
      </w:r>
      <w:r>
        <w:t>- Response Required</w:t>
      </w:r>
    </w:p>
    <w:p w14:paraId="46669E5F" w14:textId="27A973EC" w:rsidR="086CB74D" w:rsidRDefault="086CB74D" w:rsidP="086CB74D"/>
    <w:p w14:paraId="5AC51653" w14:textId="3333BD18" w:rsidR="086CB74D" w:rsidRDefault="086CB74D" w:rsidP="086CB74D"/>
    <w:p w14:paraId="417D0E65" w14:textId="39F48ABD" w:rsidR="007D46B7" w:rsidRDefault="007D46B7" w:rsidP="007D46B7"/>
    <w:p w14:paraId="757B50E5" w14:textId="488466D2" w:rsidR="004D0D33" w:rsidRDefault="004D0D33" w:rsidP="007D46B7"/>
    <w:p w14:paraId="1A695365" w14:textId="55B0F9A5" w:rsidR="001A68FF" w:rsidRDefault="001A68FF" w:rsidP="007D46B7"/>
    <w:p w14:paraId="01661260" w14:textId="43DBA1C6" w:rsidR="001A68FF" w:rsidRDefault="001A68FF" w:rsidP="007D46B7"/>
    <w:p w14:paraId="5BDA0BE9" w14:textId="5707CCEC" w:rsidR="001A68FF" w:rsidRDefault="001A68FF" w:rsidP="007D46B7"/>
    <w:p w14:paraId="614D6D6C" w14:textId="726BB374" w:rsidR="001A68FF" w:rsidRDefault="001A68FF" w:rsidP="007D46B7"/>
    <w:p w14:paraId="28D06693" w14:textId="5DFBCB93" w:rsidR="001A68FF" w:rsidRDefault="001A68FF" w:rsidP="007D46B7"/>
    <w:p w14:paraId="1FBDACC2" w14:textId="4A994699" w:rsidR="001A68FF" w:rsidRDefault="001A68FF" w:rsidP="007D46B7"/>
    <w:p w14:paraId="7536374B" w14:textId="3BF41EAC" w:rsidR="001A68FF" w:rsidRDefault="001A68FF" w:rsidP="007D46B7"/>
    <w:p w14:paraId="1F499204" w14:textId="64735BA6" w:rsidR="001A68FF" w:rsidRDefault="001A68FF" w:rsidP="007D46B7"/>
    <w:p w14:paraId="388FD1FC" w14:textId="007792DB" w:rsidR="001A68FF" w:rsidRDefault="001A68FF" w:rsidP="007D46B7"/>
    <w:p w14:paraId="06499B07" w14:textId="50CD0940" w:rsidR="001A68FF" w:rsidRDefault="001A68FF" w:rsidP="007D46B7"/>
    <w:p w14:paraId="64E8B9F1" w14:textId="4F323D66" w:rsidR="001A68FF" w:rsidRDefault="001A68FF" w:rsidP="007D46B7"/>
    <w:p w14:paraId="556A4CA4" w14:textId="6A0B2091" w:rsidR="001A68FF" w:rsidRDefault="001A68FF" w:rsidP="007D46B7"/>
    <w:p w14:paraId="47ED5795" w14:textId="7745C119" w:rsidR="001A68FF" w:rsidRDefault="001A68FF" w:rsidP="007D46B7"/>
    <w:p w14:paraId="4A0DD158" w14:textId="0F250127" w:rsidR="001A68FF" w:rsidRDefault="001A68FF" w:rsidP="007D46B7"/>
    <w:p w14:paraId="6A78019F" w14:textId="400F23BD" w:rsidR="001A68FF" w:rsidRPr="001A68FF" w:rsidRDefault="001A68FF" w:rsidP="001A68FF">
      <w:pPr>
        <w:jc w:val="center"/>
        <w:rPr>
          <w:i/>
          <w:iCs/>
          <w:sz w:val="16"/>
          <w:szCs w:val="16"/>
        </w:rPr>
      </w:pPr>
      <w:r w:rsidRPr="001A68FF">
        <w:rPr>
          <w:i/>
          <w:iCs/>
          <w:sz w:val="16"/>
          <w:szCs w:val="16"/>
        </w:rPr>
        <w:t>Revised 08/04/20 V.C.</w:t>
      </w:r>
    </w:p>
    <w:sectPr w:rsidR="001A68FF" w:rsidRPr="001A68FF" w:rsidSect="00956DF6">
      <w:footerReference w:type="default" r:id="rId7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A2FCF" w14:textId="77777777" w:rsidR="004169AE" w:rsidRDefault="004169AE" w:rsidP="004F689D">
      <w:pPr>
        <w:spacing w:after="0" w:line="240" w:lineRule="auto"/>
      </w:pPr>
      <w:r>
        <w:separator/>
      </w:r>
    </w:p>
  </w:endnote>
  <w:endnote w:type="continuationSeparator" w:id="0">
    <w:p w14:paraId="4595E025" w14:textId="77777777" w:rsidR="004169AE" w:rsidRDefault="004169AE" w:rsidP="004F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616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6FCC7" w14:textId="2EC5B4FB" w:rsidR="00956DF6" w:rsidRDefault="00956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574D3" w14:textId="7BCD8455" w:rsidR="004F689D" w:rsidRDefault="004F68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E693" w14:textId="77777777" w:rsidR="004169AE" w:rsidRDefault="004169AE" w:rsidP="004F689D">
      <w:pPr>
        <w:spacing w:after="0" w:line="240" w:lineRule="auto"/>
      </w:pPr>
      <w:r>
        <w:separator/>
      </w:r>
    </w:p>
  </w:footnote>
  <w:footnote w:type="continuationSeparator" w:id="0">
    <w:p w14:paraId="2E35088B" w14:textId="77777777" w:rsidR="004169AE" w:rsidRDefault="004169AE" w:rsidP="004F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03F1"/>
    <w:multiLevelType w:val="hybridMultilevel"/>
    <w:tmpl w:val="A47A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11FD"/>
    <w:multiLevelType w:val="hybridMultilevel"/>
    <w:tmpl w:val="CDB0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4034"/>
    <w:multiLevelType w:val="multilevel"/>
    <w:tmpl w:val="8274F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2F"/>
    <w:rsid w:val="0008042F"/>
    <w:rsid w:val="000C5310"/>
    <w:rsid w:val="001A68FF"/>
    <w:rsid w:val="001F4330"/>
    <w:rsid w:val="001F6E12"/>
    <w:rsid w:val="0032611D"/>
    <w:rsid w:val="00326451"/>
    <w:rsid w:val="003440AE"/>
    <w:rsid w:val="004169AE"/>
    <w:rsid w:val="00451F53"/>
    <w:rsid w:val="00493CCA"/>
    <w:rsid w:val="004D0D33"/>
    <w:rsid w:val="004F689D"/>
    <w:rsid w:val="0051321A"/>
    <w:rsid w:val="00554492"/>
    <w:rsid w:val="005D4CEA"/>
    <w:rsid w:val="006739A8"/>
    <w:rsid w:val="00676D79"/>
    <w:rsid w:val="007D46B7"/>
    <w:rsid w:val="008122E8"/>
    <w:rsid w:val="00825FD1"/>
    <w:rsid w:val="008A756D"/>
    <w:rsid w:val="008E67F8"/>
    <w:rsid w:val="00956DF6"/>
    <w:rsid w:val="00A35430"/>
    <w:rsid w:val="00AA6A80"/>
    <w:rsid w:val="00B55959"/>
    <w:rsid w:val="00B6762F"/>
    <w:rsid w:val="086CB74D"/>
    <w:rsid w:val="20867B00"/>
    <w:rsid w:val="37FFD7B8"/>
    <w:rsid w:val="453F2F41"/>
    <w:rsid w:val="75B5C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B231"/>
  <w15:chartTrackingRefBased/>
  <w15:docId w15:val="{46452059-DCA9-4CD5-B959-FC62D53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9D"/>
  </w:style>
  <w:style w:type="paragraph" w:styleId="Footer">
    <w:name w:val="footer"/>
    <w:basedOn w:val="Normal"/>
    <w:link w:val="FooterChar"/>
    <w:uiPriority w:val="99"/>
    <w:unhideWhenUsed/>
    <w:rsid w:val="004F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9D"/>
  </w:style>
  <w:style w:type="paragraph" w:styleId="BalloonText">
    <w:name w:val="Balloon Text"/>
    <w:basedOn w:val="Normal"/>
    <w:link w:val="BalloonTextChar"/>
    <w:uiPriority w:val="99"/>
    <w:semiHidden/>
    <w:unhideWhenUsed/>
    <w:rsid w:val="0081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Mireles</dc:creator>
  <cp:keywords/>
  <dc:description/>
  <cp:lastModifiedBy>Diana Chairez</cp:lastModifiedBy>
  <cp:revision>2</cp:revision>
  <cp:lastPrinted>2019-11-05T17:31:00Z</cp:lastPrinted>
  <dcterms:created xsi:type="dcterms:W3CDTF">2020-08-10T22:10:00Z</dcterms:created>
  <dcterms:modified xsi:type="dcterms:W3CDTF">2020-08-10T22:10:00Z</dcterms:modified>
</cp:coreProperties>
</file>