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8FB96" w14:textId="5E9E1DB1" w:rsidR="00F6459D" w:rsidRPr="00750866" w:rsidRDefault="00F6459D" w:rsidP="00750866">
      <w:pPr>
        <w:pStyle w:val="BodyText"/>
        <w:spacing w:before="0"/>
        <w:ind w:left="0" w:firstLine="0"/>
        <w:jc w:val="center"/>
        <w:rPr>
          <w:rFonts w:ascii="Times New Roman" w:hAnsi="Times New Roman" w:cs="Times New Roman"/>
          <w:b/>
          <w:bCs/>
          <w:color w:val="0D0D0D"/>
          <w:sz w:val="32"/>
          <w:szCs w:val="32"/>
        </w:rPr>
      </w:pPr>
      <w:r w:rsidRPr="00750866">
        <w:rPr>
          <w:rFonts w:ascii="Times New Roman" w:hAnsi="Times New Roman" w:cs="Times New Roman"/>
          <w:b/>
          <w:bCs/>
          <w:color w:val="0D0D0D"/>
          <w:sz w:val="32"/>
          <w:szCs w:val="32"/>
        </w:rPr>
        <w:t xml:space="preserve">USDA </w:t>
      </w:r>
      <w:r w:rsidR="0048472B" w:rsidRPr="0048472B">
        <w:rPr>
          <w:rFonts w:ascii="Times New Roman" w:hAnsi="Times New Roman" w:cs="Times New Roman"/>
          <w:b/>
          <w:bCs/>
          <w:color w:val="0D0D0D"/>
          <w:sz w:val="32"/>
          <w:szCs w:val="32"/>
        </w:rPr>
        <w:t xml:space="preserve">Research and Extension Experiences for Undergraduates (REEU) </w:t>
      </w:r>
      <w:r w:rsidR="001F66A6">
        <w:rPr>
          <w:rFonts w:ascii="Times New Roman" w:hAnsi="Times New Roman" w:cs="Times New Roman"/>
          <w:b/>
          <w:bCs/>
          <w:color w:val="0D0D0D"/>
          <w:sz w:val="32"/>
          <w:szCs w:val="32"/>
        </w:rPr>
        <w:t>Un</w:t>
      </w:r>
      <w:r w:rsidR="00F6671A">
        <w:rPr>
          <w:rFonts w:ascii="Times New Roman" w:hAnsi="Times New Roman" w:cs="Times New Roman"/>
          <w:b/>
          <w:bCs/>
          <w:color w:val="0D0D0D"/>
          <w:sz w:val="32"/>
          <w:szCs w:val="32"/>
        </w:rPr>
        <w:t>dergraduate Scholars</w:t>
      </w:r>
      <w:r w:rsidR="00FB5E2D">
        <w:rPr>
          <w:rFonts w:ascii="Times New Roman" w:hAnsi="Times New Roman" w:cs="Times New Roman"/>
          <w:b/>
          <w:bCs/>
          <w:color w:val="0D0D0D"/>
          <w:sz w:val="32"/>
          <w:szCs w:val="32"/>
        </w:rPr>
        <w:t xml:space="preserve"> Internship Program</w:t>
      </w:r>
    </w:p>
    <w:p w14:paraId="2DEA7AE0" w14:textId="4E65AF7A" w:rsidR="001B13F1" w:rsidRPr="00B1300C" w:rsidRDefault="004D59A7" w:rsidP="00B1300C">
      <w:pPr>
        <w:pStyle w:val="BodyText"/>
        <w:spacing w:before="0"/>
        <w:ind w:left="0" w:firstLine="0"/>
        <w:jc w:val="center"/>
      </w:pPr>
      <w:r>
        <w:rPr>
          <w:noProof/>
        </w:rPr>
        <w:drawing>
          <wp:inline distT="0" distB="0" distL="0" distR="0" wp14:anchorId="6FAB90B1" wp14:editId="23773203">
            <wp:extent cx="1152144" cy="638617"/>
            <wp:effectExtent l="0" t="0" r="0" b="9525"/>
            <wp:docPr id="3210378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44" cy="6386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F70C21" wp14:editId="6B1348F5">
            <wp:extent cx="1463040" cy="628015"/>
            <wp:effectExtent l="0" t="0" r="3810" b="635"/>
            <wp:docPr id="106150790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A5C773" wp14:editId="05CD41DE">
            <wp:extent cx="1436663" cy="586085"/>
            <wp:effectExtent l="0" t="0" r="0" b="5080"/>
            <wp:docPr id="8964478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622" cy="588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A46C4">
        <w:fldChar w:fldCharType="begin"/>
      </w:r>
      <w:r w:rsidR="00EA46C4">
        <w:instrText xml:space="preserve"> INCLUDEPICTURE "https://content.sportslogos.net/logos/32/719/full/5768_kansas_state_wildcats-wordmark-2005.png" \* MERGEFORMATINET </w:instrText>
      </w:r>
      <w:r w:rsidR="00EA46C4">
        <w:fldChar w:fldCharType="separate"/>
      </w:r>
      <w:r w:rsidR="00EA46C4">
        <w:fldChar w:fldCharType="end"/>
      </w:r>
      <w:r w:rsidR="007E0BCB">
        <w:fldChar w:fldCharType="begin"/>
      </w:r>
      <w:r w:rsidR="007E0BCB">
        <w:instrText xml:space="preserve"> INCLUDEPICTURE "https://encrypted-tbn0.gstatic.com/images?q=tbn:ANd9GcRQ9qyvUrH-Ir9pjIe_Rvwu2xd9cMgcVRiM2A&amp;s" \* MERGEFORMATINET </w:instrText>
      </w:r>
      <w:r w:rsidR="007E0BCB">
        <w:fldChar w:fldCharType="separate"/>
      </w:r>
      <w:r w:rsidR="007E0BCB">
        <w:fldChar w:fldCharType="end"/>
      </w:r>
      <w:r w:rsidR="0057578A" w:rsidRPr="0057578A">
        <w:t xml:space="preserve"> </w:t>
      </w:r>
      <w:r w:rsidR="0057578A">
        <w:fldChar w:fldCharType="begin"/>
      </w:r>
      <w:r w:rsidR="0057578A">
        <w:instrText xml:space="preserve"> INCLUDEPICTURE "https://upload.wikimedia.org/wikipedia/en/thumb/f/f6/UTRGV_Athletics_logo.svg/1200px-UTRGV_Athletics_logo.svg.png" \* MERGEFORMATINET </w:instrText>
      </w:r>
      <w:r w:rsidR="0057578A">
        <w:fldChar w:fldCharType="separate"/>
      </w:r>
      <w:r w:rsidR="0057578A">
        <w:rPr>
          <w:noProof/>
        </w:rPr>
        <w:drawing>
          <wp:inline distT="0" distB="0" distL="0" distR="0" wp14:anchorId="66ED9AC4" wp14:editId="206F8232">
            <wp:extent cx="781050" cy="614860"/>
            <wp:effectExtent l="0" t="0" r="0" b="0"/>
            <wp:docPr id="1500197945" name="Picture 1" descr="UT Rio Grande Valley Vaqueros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T Rio Grande Valley Vaqueros - Wikiped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94" cy="65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578A">
        <w:fldChar w:fldCharType="end"/>
      </w:r>
      <w:r w:rsidR="005B42BA" w:rsidRPr="005B42BA">
        <w:t xml:space="preserve"> </w:t>
      </w:r>
      <w:r w:rsidR="005B42BA">
        <w:fldChar w:fldCharType="begin"/>
      </w:r>
      <w:r w:rsidR="005B42BA">
        <w:instrText xml:space="preserve"> INCLUDEPICTURE "https://brand.utk.edu/wp-content/uploads/2019/02/University-CenteredLogo-RGB.png" \* MERGEFORMATINET </w:instrText>
      </w:r>
      <w:r w:rsidR="005B42BA">
        <w:fldChar w:fldCharType="separate"/>
      </w:r>
      <w:r w:rsidR="005B42BA">
        <w:rPr>
          <w:noProof/>
        </w:rPr>
        <w:drawing>
          <wp:inline distT="0" distB="0" distL="0" distR="0" wp14:anchorId="11E46FE5" wp14:editId="13B0944C">
            <wp:extent cx="935067" cy="643255"/>
            <wp:effectExtent l="0" t="0" r="0" b="4445"/>
            <wp:docPr id="517070746" name="Picture 2" descr="The University of Tennessee Logo - Brand Guidel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University of Tennessee Logo - Brand Guideline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76" t="21184" r="17108" b="21678"/>
                    <a:stretch/>
                  </pic:blipFill>
                  <pic:spPr bwMode="auto">
                    <a:xfrm>
                      <a:off x="0" y="0"/>
                      <a:ext cx="980333" cy="674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B42BA">
        <w:fldChar w:fldCharType="end"/>
      </w:r>
    </w:p>
    <w:p w14:paraId="0318489A" w14:textId="77777777" w:rsidR="004D59A7" w:rsidRDefault="004D59A7" w:rsidP="00A82913">
      <w:pPr>
        <w:pStyle w:val="BodyText"/>
        <w:spacing w:before="0"/>
        <w:ind w:left="0" w:firstLine="0"/>
        <w:jc w:val="both"/>
        <w:rPr>
          <w:rFonts w:ascii="Times New Roman" w:hAnsi="Times New Roman" w:cs="Times New Roman"/>
          <w:color w:val="0D0D0D"/>
          <w:sz w:val="24"/>
          <w:szCs w:val="24"/>
        </w:rPr>
      </w:pPr>
    </w:p>
    <w:p w14:paraId="41D007B8" w14:textId="72891673" w:rsidR="00FF30A8" w:rsidRPr="008325CF" w:rsidRDefault="00AA39CF" w:rsidP="007709B1">
      <w:pPr>
        <w:pStyle w:val="BodyText"/>
        <w:spacing w:before="0"/>
        <w:ind w:left="0" w:firstLine="0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This </w:t>
      </w:r>
      <w:r w:rsidR="00AF64F2">
        <w:rPr>
          <w:rFonts w:ascii="Times New Roman" w:hAnsi="Times New Roman" w:cs="Times New Roman"/>
          <w:color w:val="0D0D0D"/>
          <w:sz w:val="24"/>
          <w:szCs w:val="24"/>
        </w:rPr>
        <w:t xml:space="preserve">REEU Program </w:t>
      </w:r>
      <w:r w:rsidR="00F6459D">
        <w:rPr>
          <w:rFonts w:ascii="Times New Roman" w:hAnsi="Times New Roman" w:cs="Times New Roman"/>
          <w:color w:val="0D0D0D"/>
          <w:sz w:val="24"/>
          <w:szCs w:val="24"/>
        </w:rPr>
        <w:t>aim</w:t>
      </w:r>
      <w:r w:rsidR="00AF64F2">
        <w:rPr>
          <w:rFonts w:ascii="Times New Roman" w:hAnsi="Times New Roman" w:cs="Times New Roman"/>
          <w:color w:val="0D0D0D"/>
          <w:sz w:val="24"/>
          <w:szCs w:val="24"/>
        </w:rPr>
        <w:t>s</w:t>
      </w:r>
      <w:r w:rsidR="00F6459D">
        <w:rPr>
          <w:rFonts w:ascii="Times New Roman" w:hAnsi="Times New Roman" w:cs="Times New Roman"/>
          <w:color w:val="0D0D0D"/>
          <w:sz w:val="24"/>
          <w:szCs w:val="24"/>
        </w:rPr>
        <w:t xml:space="preserve"> to </w:t>
      </w:r>
      <w:r w:rsidR="00AF64F2">
        <w:rPr>
          <w:rFonts w:ascii="Times New Roman" w:hAnsi="Times New Roman" w:cs="Times New Roman"/>
          <w:color w:val="0D0D0D"/>
          <w:sz w:val="24"/>
          <w:szCs w:val="24"/>
        </w:rPr>
        <w:t xml:space="preserve">offer student interns </w:t>
      </w:r>
      <w:r w:rsidR="00AB5A53" w:rsidRPr="00AB5A53">
        <w:rPr>
          <w:rFonts w:ascii="Times New Roman" w:hAnsi="Times New Roman" w:cs="Times New Roman"/>
          <w:color w:val="0D0D0D"/>
          <w:sz w:val="24"/>
          <w:szCs w:val="24"/>
        </w:rPr>
        <w:t>research and extension activities in the production of bioproducts from biomass</w:t>
      </w:r>
      <w:r w:rsidR="004E5698">
        <w:rPr>
          <w:rFonts w:ascii="Times New Roman" w:hAnsi="Times New Roman" w:cs="Times New Roman"/>
          <w:color w:val="0D0D0D"/>
          <w:sz w:val="24"/>
          <w:szCs w:val="24"/>
        </w:rPr>
        <w:t xml:space="preserve">. </w:t>
      </w:r>
      <w:r w:rsidR="00F471E0">
        <w:rPr>
          <w:rFonts w:ascii="Times New Roman" w:hAnsi="Times New Roman" w:cs="Times New Roman"/>
          <w:color w:val="0D0D0D"/>
          <w:sz w:val="24"/>
          <w:szCs w:val="24"/>
        </w:rPr>
        <w:t>W</w:t>
      </w:r>
      <w:r w:rsidR="00FF1E0C">
        <w:rPr>
          <w:rFonts w:ascii="Times New Roman" w:hAnsi="Times New Roman" w:cs="Times New Roman"/>
          <w:color w:val="0D0D0D"/>
          <w:sz w:val="24"/>
          <w:szCs w:val="24"/>
        </w:rPr>
        <w:t>e seek to recruit u</w:t>
      </w:r>
      <w:r w:rsidR="00AB5A53" w:rsidRPr="00AB5A53">
        <w:rPr>
          <w:rFonts w:ascii="Times New Roman" w:hAnsi="Times New Roman" w:cs="Times New Roman"/>
          <w:color w:val="0D0D0D"/>
          <w:sz w:val="24"/>
          <w:szCs w:val="24"/>
        </w:rPr>
        <w:t>ndergraduates</w:t>
      </w:r>
      <w:r w:rsidR="00AB5A53" w:rsidRPr="00FB365F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FB365F" w:rsidRPr="00FB365F">
        <w:rPr>
          <w:rFonts w:ascii="Times New Roman" w:hAnsi="Times New Roman" w:cs="Times New Roman"/>
          <w:color w:val="0D0D0D"/>
          <w:sz w:val="24"/>
          <w:szCs w:val="24"/>
        </w:rPr>
        <w:t xml:space="preserve">who </w:t>
      </w:r>
      <w:r w:rsidR="0017547F" w:rsidRPr="0017547F">
        <w:rPr>
          <w:rFonts w:ascii="Times New Roman" w:hAnsi="Times New Roman" w:cs="Times New Roman"/>
          <w:color w:val="0D0D0D"/>
          <w:sz w:val="24"/>
          <w:szCs w:val="24"/>
        </w:rPr>
        <w:t>are</w:t>
      </w:r>
      <w:r w:rsidR="00FF1E0C">
        <w:rPr>
          <w:rFonts w:ascii="Times New Roman" w:hAnsi="Times New Roman" w:cs="Times New Roman"/>
          <w:color w:val="0D0D0D"/>
          <w:sz w:val="24"/>
          <w:szCs w:val="24"/>
        </w:rPr>
        <w:t xml:space="preserve"> interested</w:t>
      </w:r>
      <w:r w:rsidR="0017547F" w:rsidRPr="0017547F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FF1E0C">
        <w:rPr>
          <w:rFonts w:ascii="Times New Roman" w:hAnsi="Times New Roman" w:cs="Times New Roman"/>
          <w:color w:val="0D0D0D"/>
          <w:sz w:val="24"/>
          <w:szCs w:val="24"/>
        </w:rPr>
        <w:t>in</w:t>
      </w:r>
      <w:r w:rsidR="00AB5A53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17547F" w:rsidRPr="0017547F">
        <w:rPr>
          <w:rFonts w:ascii="Times New Roman" w:hAnsi="Times New Roman" w:cs="Times New Roman"/>
          <w:color w:val="0D0D0D"/>
          <w:sz w:val="24"/>
          <w:szCs w:val="24"/>
        </w:rPr>
        <w:t>achieving a sustainable bioeconomy</w:t>
      </w:r>
      <w:r w:rsidR="00FB365F">
        <w:rPr>
          <w:rFonts w:ascii="Times New Roman" w:hAnsi="Times New Roman" w:cs="Times New Roman"/>
          <w:color w:val="0D0D0D"/>
          <w:sz w:val="24"/>
          <w:szCs w:val="24"/>
        </w:rPr>
        <w:t>.</w:t>
      </w:r>
      <w:r w:rsidR="001B4802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DA3543">
        <w:rPr>
          <w:rFonts w:ascii="Times New Roman" w:hAnsi="Times New Roman" w:cs="Times New Roman"/>
          <w:color w:val="0D0D0D"/>
          <w:sz w:val="24"/>
          <w:szCs w:val="24"/>
        </w:rPr>
        <w:t>S</w:t>
      </w:r>
      <w:r w:rsidR="00DA3543" w:rsidRPr="00DA3543">
        <w:rPr>
          <w:rFonts w:ascii="Times New Roman" w:hAnsi="Times New Roman" w:cs="Times New Roman"/>
          <w:color w:val="0D0D0D"/>
          <w:sz w:val="24"/>
          <w:szCs w:val="24"/>
        </w:rPr>
        <w:t>tudent</w:t>
      </w:r>
      <w:r w:rsidR="00FF1E0C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574CEE">
        <w:rPr>
          <w:rFonts w:ascii="Times New Roman" w:hAnsi="Times New Roman" w:cs="Times New Roman"/>
          <w:color w:val="0D0D0D"/>
          <w:sz w:val="24"/>
          <w:szCs w:val="24"/>
        </w:rPr>
        <w:t>interns</w:t>
      </w:r>
      <w:r w:rsidR="00DA3543" w:rsidRPr="00DA3543">
        <w:rPr>
          <w:rFonts w:ascii="Times New Roman" w:hAnsi="Times New Roman" w:cs="Times New Roman"/>
          <w:color w:val="0D0D0D"/>
          <w:sz w:val="24"/>
          <w:szCs w:val="24"/>
        </w:rPr>
        <w:t xml:space="preserve"> will take an active role in defining research challenges, performing experiments, analyzing data, and presenting results</w:t>
      </w:r>
      <w:r w:rsidR="007D4A1D">
        <w:rPr>
          <w:rFonts w:ascii="Times New Roman" w:hAnsi="Times New Roman" w:cs="Times New Roman"/>
          <w:color w:val="0D0D0D"/>
          <w:sz w:val="24"/>
          <w:szCs w:val="24"/>
        </w:rPr>
        <w:t>. The five areas of study are:</w:t>
      </w:r>
      <w:r w:rsidR="00DA3543" w:rsidRPr="00DA3543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DA3543" w:rsidRPr="00DA3543">
        <w:rPr>
          <w:rFonts w:ascii="Times New Roman" w:hAnsi="Times New Roman" w:cs="Times New Roman"/>
          <w:b/>
          <w:bCs/>
          <w:color w:val="0D0D0D"/>
          <w:sz w:val="24"/>
          <w:szCs w:val="24"/>
        </w:rPr>
        <w:t>M1</w:t>
      </w:r>
      <w:r w:rsidR="00DA3543" w:rsidRPr="00DA3543">
        <w:rPr>
          <w:rFonts w:ascii="Times New Roman" w:hAnsi="Times New Roman" w:cs="Times New Roman"/>
          <w:color w:val="0D0D0D"/>
          <w:sz w:val="24"/>
          <w:szCs w:val="24"/>
        </w:rPr>
        <w:t xml:space="preserve">: biomass deconstruction; </w:t>
      </w:r>
      <w:r w:rsidR="00DA3543" w:rsidRPr="00DA3543">
        <w:rPr>
          <w:rFonts w:ascii="Times New Roman" w:hAnsi="Times New Roman" w:cs="Times New Roman"/>
          <w:b/>
          <w:bCs/>
          <w:color w:val="0D0D0D"/>
          <w:sz w:val="24"/>
          <w:szCs w:val="24"/>
        </w:rPr>
        <w:t>M2</w:t>
      </w:r>
      <w:r w:rsidR="00DA3543" w:rsidRPr="00DA3543">
        <w:rPr>
          <w:rFonts w:ascii="Times New Roman" w:hAnsi="Times New Roman" w:cs="Times New Roman"/>
          <w:color w:val="0D0D0D"/>
          <w:sz w:val="24"/>
          <w:szCs w:val="24"/>
        </w:rPr>
        <w:t xml:space="preserve">: saccharification and fermentation; </w:t>
      </w:r>
      <w:r w:rsidR="00DA3543" w:rsidRPr="00DA3543">
        <w:rPr>
          <w:rFonts w:ascii="Times New Roman" w:hAnsi="Times New Roman" w:cs="Times New Roman"/>
          <w:b/>
          <w:bCs/>
          <w:color w:val="0D0D0D"/>
          <w:sz w:val="24"/>
          <w:szCs w:val="24"/>
        </w:rPr>
        <w:t>M3</w:t>
      </w:r>
      <w:r w:rsidR="00DA3543" w:rsidRPr="00DA3543">
        <w:rPr>
          <w:rFonts w:ascii="Times New Roman" w:hAnsi="Times New Roman" w:cs="Times New Roman"/>
          <w:color w:val="0D0D0D"/>
          <w:sz w:val="24"/>
          <w:szCs w:val="24"/>
        </w:rPr>
        <w:t xml:space="preserve">: metabolic engineering; </w:t>
      </w:r>
      <w:r w:rsidR="00DA3543" w:rsidRPr="00DA3543">
        <w:rPr>
          <w:rFonts w:ascii="Times New Roman" w:hAnsi="Times New Roman" w:cs="Times New Roman"/>
          <w:b/>
          <w:bCs/>
          <w:color w:val="0D0D0D"/>
          <w:sz w:val="24"/>
          <w:szCs w:val="24"/>
        </w:rPr>
        <w:t>M4</w:t>
      </w:r>
      <w:r w:rsidR="00DA3543" w:rsidRPr="00DA3543">
        <w:rPr>
          <w:rFonts w:ascii="Times New Roman" w:hAnsi="Times New Roman" w:cs="Times New Roman"/>
          <w:color w:val="0D0D0D"/>
          <w:sz w:val="24"/>
          <w:szCs w:val="24"/>
        </w:rPr>
        <w:t xml:space="preserve">: </w:t>
      </w:r>
      <w:r w:rsidR="00B76DFF">
        <w:rPr>
          <w:rFonts w:ascii="Times New Roman" w:hAnsi="Times New Roman" w:cs="Times New Roman"/>
          <w:color w:val="0D0D0D"/>
          <w:sz w:val="24"/>
          <w:szCs w:val="24"/>
        </w:rPr>
        <w:t>bio</w:t>
      </w:r>
      <w:r w:rsidR="00DA3543" w:rsidRPr="00DA3543">
        <w:rPr>
          <w:rFonts w:ascii="Times New Roman" w:hAnsi="Times New Roman" w:cs="Times New Roman"/>
          <w:color w:val="0D0D0D"/>
          <w:sz w:val="24"/>
          <w:szCs w:val="24"/>
        </w:rPr>
        <w:t xml:space="preserve">process </w:t>
      </w:r>
      <w:r w:rsidR="00B76DFF">
        <w:rPr>
          <w:rFonts w:ascii="Times New Roman" w:hAnsi="Times New Roman" w:cs="Times New Roman"/>
          <w:color w:val="0D0D0D"/>
          <w:sz w:val="24"/>
          <w:szCs w:val="24"/>
        </w:rPr>
        <w:t>engineering</w:t>
      </w:r>
      <w:r w:rsidR="00DA3543" w:rsidRPr="00DA3543">
        <w:rPr>
          <w:rFonts w:ascii="Times New Roman" w:hAnsi="Times New Roman" w:cs="Times New Roman"/>
          <w:color w:val="0D0D0D"/>
          <w:sz w:val="24"/>
          <w:szCs w:val="24"/>
        </w:rPr>
        <w:t xml:space="preserve">; and </w:t>
      </w:r>
      <w:r w:rsidR="00DA3543" w:rsidRPr="00DA3543">
        <w:rPr>
          <w:rFonts w:ascii="Times New Roman" w:hAnsi="Times New Roman" w:cs="Times New Roman"/>
          <w:b/>
          <w:bCs/>
          <w:color w:val="0D0D0D"/>
          <w:sz w:val="24"/>
          <w:szCs w:val="24"/>
        </w:rPr>
        <w:t>M5</w:t>
      </w:r>
      <w:r w:rsidR="00DA3543" w:rsidRPr="00DA3543">
        <w:rPr>
          <w:rFonts w:ascii="Times New Roman" w:hAnsi="Times New Roman" w:cs="Times New Roman"/>
          <w:color w:val="0D0D0D"/>
          <w:sz w:val="24"/>
          <w:szCs w:val="24"/>
        </w:rPr>
        <w:t>: economic and environmental evaluation.</w:t>
      </w:r>
    </w:p>
    <w:p w14:paraId="4145D968" w14:textId="4C609C84" w:rsidR="007709B1" w:rsidRPr="00034FED" w:rsidRDefault="003572B0" w:rsidP="007709B1">
      <w:pPr>
        <w:pStyle w:val="BodyText"/>
        <w:spacing w:before="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 xml:space="preserve">Students participating as interns will </w:t>
      </w:r>
      <w:r w:rsidR="0039130C">
        <w:rPr>
          <w:rFonts w:ascii="Times New Roman" w:hAnsi="Times New Roman" w:cs="Times New Roman"/>
          <w:b/>
          <w:bCs/>
          <w:color w:val="0D0D0D"/>
          <w:sz w:val="24"/>
          <w:szCs w:val="24"/>
        </w:rPr>
        <w:t>engage in</w:t>
      </w: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 xml:space="preserve"> the following</w:t>
      </w:r>
      <w:r w:rsidR="0039130C">
        <w:rPr>
          <w:rFonts w:ascii="Times New Roman" w:hAnsi="Times New Roman" w:cs="Times New Roman"/>
          <w:b/>
          <w:bCs/>
          <w:color w:val="0D0D0D"/>
          <w:sz w:val="24"/>
          <w:szCs w:val="24"/>
        </w:rPr>
        <w:t xml:space="preserve"> program activities</w:t>
      </w:r>
      <w:r w:rsidR="007709B1" w:rsidRPr="00034FED">
        <w:rPr>
          <w:rFonts w:ascii="Times New Roman" w:hAnsi="Times New Roman" w:cs="Times New Roman"/>
          <w:b/>
          <w:bCs/>
          <w:color w:val="0D0D0D"/>
          <w:spacing w:val="-2"/>
          <w:sz w:val="24"/>
          <w:szCs w:val="24"/>
        </w:rPr>
        <w:t>:</w:t>
      </w:r>
    </w:p>
    <w:p w14:paraId="2FB23004" w14:textId="7812D501" w:rsidR="007709B1" w:rsidRPr="001F5AE8" w:rsidRDefault="00034FED" w:rsidP="00ED06D7">
      <w:pPr>
        <w:pStyle w:val="ListParagraph"/>
        <w:numPr>
          <w:ilvl w:val="0"/>
          <w:numId w:val="3"/>
        </w:numPr>
        <w:tabs>
          <w:tab w:val="left" w:pos="820"/>
        </w:tabs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A</w:t>
      </w:r>
      <w:r w:rsidR="00891AC0" w:rsidRPr="001F5AE8">
        <w:rPr>
          <w:rFonts w:ascii="Times New Roman" w:hAnsi="Times New Roman" w:cs="Times New Roman"/>
          <w:color w:val="0D0D0D"/>
          <w:sz w:val="24"/>
          <w:szCs w:val="24"/>
        </w:rPr>
        <w:t xml:space="preserve"> stipend of </w:t>
      </w:r>
      <w:r w:rsidR="007709B1" w:rsidRPr="001F5AE8">
        <w:rPr>
          <w:rFonts w:ascii="Times New Roman" w:hAnsi="Times New Roman" w:cs="Times New Roman"/>
          <w:color w:val="0D0D0D"/>
          <w:sz w:val="24"/>
          <w:szCs w:val="24"/>
        </w:rPr>
        <w:t>$</w:t>
      </w:r>
      <w:r w:rsidR="00237F9F">
        <w:rPr>
          <w:rFonts w:ascii="Times New Roman" w:hAnsi="Times New Roman" w:cs="Times New Roman"/>
          <w:color w:val="0D0D0D"/>
          <w:sz w:val="24"/>
          <w:szCs w:val="24"/>
        </w:rPr>
        <w:t>6</w:t>
      </w:r>
      <w:r w:rsidR="007709B1" w:rsidRPr="001F5AE8">
        <w:rPr>
          <w:rFonts w:ascii="Times New Roman" w:hAnsi="Times New Roman" w:cs="Times New Roman"/>
          <w:color w:val="0D0D0D"/>
          <w:sz w:val="24"/>
          <w:szCs w:val="24"/>
        </w:rPr>
        <w:t>,</w:t>
      </w:r>
      <w:r w:rsidR="00237F9F">
        <w:rPr>
          <w:rFonts w:ascii="Times New Roman" w:hAnsi="Times New Roman" w:cs="Times New Roman"/>
          <w:color w:val="0D0D0D"/>
          <w:sz w:val="24"/>
          <w:szCs w:val="24"/>
        </w:rPr>
        <w:t>1</w:t>
      </w:r>
      <w:r w:rsidR="007709B1" w:rsidRPr="001F5AE8">
        <w:rPr>
          <w:rFonts w:ascii="Times New Roman" w:hAnsi="Times New Roman" w:cs="Times New Roman"/>
          <w:color w:val="0D0D0D"/>
          <w:sz w:val="24"/>
          <w:szCs w:val="24"/>
        </w:rPr>
        <w:t>00</w:t>
      </w:r>
      <w:r w:rsidR="00891AC0" w:rsidRPr="001F5AE8">
        <w:rPr>
          <w:rFonts w:ascii="Times New Roman" w:hAnsi="Times New Roman" w:cs="Times New Roman"/>
          <w:color w:val="0D0D0D"/>
          <w:sz w:val="24"/>
          <w:szCs w:val="24"/>
        </w:rPr>
        <w:t xml:space="preserve"> for </w:t>
      </w:r>
      <w:r w:rsidR="00D436DA">
        <w:rPr>
          <w:rFonts w:ascii="Times New Roman" w:hAnsi="Times New Roman" w:cs="Times New Roman"/>
          <w:color w:val="0D0D0D"/>
          <w:sz w:val="24"/>
          <w:szCs w:val="24"/>
        </w:rPr>
        <w:t>intern</w:t>
      </w:r>
      <w:r w:rsidR="00437F9F">
        <w:rPr>
          <w:rFonts w:ascii="Times New Roman" w:hAnsi="Times New Roman" w:cs="Times New Roman"/>
          <w:color w:val="0D0D0D"/>
          <w:sz w:val="24"/>
          <w:szCs w:val="24"/>
        </w:rPr>
        <w:t>s</w:t>
      </w:r>
      <w:r w:rsidR="00D436DA">
        <w:rPr>
          <w:rFonts w:ascii="Times New Roman" w:hAnsi="Times New Roman" w:cs="Times New Roman"/>
          <w:color w:val="0D0D0D"/>
          <w:sz w:val="24"/>
          <w:szCs w:val="24"/>
        </w:rPr>
        <w:t xml:space="preserve"> to cover the costs of </w:t>
      </w:r>
      <w:r w:rsidR="00891AC0" w:rsidRPr="001F5AE8">
        <w:rPr>
          <w:rFonts w:ascii="Times New Roman" w:hAnsi="Times New Roman" w:cs="Times New Roman"/>
          <w:color w:val="0D0D0D"/>
          <w:sz w:val="24"/>
          <w:szCs w:val="24"/>
        </w:rPr>
        <w:t xml:space="preserve">the summer </w:t>
      </w:r>
      <w:r w:rsidR="00237F9F">
        <w:rPr>
          <w:rFonts w:ascii="Times New Roman" w:hAnsi="Times New Roman" w:cs="Times New Roman"/>
          <w:color w:val="0D0D0D"/>
          <w:sz w:val="24"/>
          <w:szCs w:val="24"/>
        </w:rPr>
        <w:t>research</w:t>
      </w:r>
      <w:r w:rsidR="00891AC0" w:rsidRPr="001F5AE8">
        <w:rPr>
          <w:rFonts w:ascii="Times New Roman" w:hAnsi="Times New Roman" w:cs="Times New Roman"/>
          <w:color w:val="0D0D0D"/>
          <w:sz w:val="24"/>
          <w:szCs w:val="24"/>
        </w:rPr>
        <w:t xml:space="preserve"> activities for 8 weeks</w:t>
      </w:r>
      <w:r w:rsidR="009B1F2D">
        <w:rPr>
          <w:rFonts w:ascii="Times New Roman" w:hAnsi="Times New Roman" w:cs="Times New Roman"/>
          <w:color w:val="0D0D0D"/>
          <w:sz w:val="24"/>
          <w:szCs w:val="24"/>
        </w:rPr>
        <w:t>.</w:t>
      </w:r>
    </w:p>
    <w:p w14:paraId="739EF53C" w14:textId="05828DCA" w:rsidR="001C1E15" w:rsidRPr="001F5AE8" w:rsidRDefault="00034FED" w:rsidP="00ED06D7">
      <w:pPr>
        <w:pStyle w:val="ListParagraph"/>
        <w:numPr>
          <w:ilvl w:val="0"/>
          <w:numId w:val="3"/>
        </w:numPr>
        <w:tabs>
          <w:tab w:val="left" w:pos="819"/>
        </w:tabs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A</w:t>
      </w:r>
      <w:r w:rsidR="001C1E15" w:rsidRPr="001F5AE8">
        <w:rPr>
          <w:rFonts w:ascii="Times New Roman" w:hAnsi="Times New Roman" w:cs="Times New Roman"/>
          <w:color w:val="0D0D0D"/>
          <w:sz w:val="24"/>
          <w:szCs w:val="24"/>
        </w:rPr>
        <w:t xml:space="preserve"> spring seminar series to </w:t>
      </w:r>
      <w:r w:rsidR="00D436DA">
        <w:rPr>
          <w:rFonts w:ascii="Times New Roman" w:hAnsi="Times New Roman" w:cs="Times New Roman"/>
          <w:color w:val="0D0D0D"/>
          <w:sz w:val="24"/>
          <w:szCs w:val="24"/>
        </w:rPr>
        <w:t>train interns in</w:t>
      </w:r>
      <w:r w:rsidR="001C1E15" w:rsidRPr="001F5AE8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237F9F" w:rsidRPr="00237F9F">
        <w:rPr>
          <w:rFonts w:ascii="Times New Roman" w:hAnsi="Times New Roman" w:cs="Times New Roman"/>
          <w:color w:val="0D0D0D"/>
          <w:sz w:val="24"/>
          <w:szCs w:val="24"/>
        </w:rPr>
        <w:t>the fundamental skills and knowledge of biomanufacturing</w:t>
      </w:r>
      <w:r w:rsidR="009B1F2D">
        <w:rPr>
          <w:rFonts w:ascii="Times New Roman" w:hAnsi="Times New Roman" w:cs="Times New Roman"/>
          <w:color w:val="0D0D0D"/>
          <w:sz w:val="24"/>
          <w:szCs w:val="24"/>
        </w:rPr>
        <w:t>.</w:t>
      </w:r>
    </w:p>
    <w:p w14:paraId="23FB7C93" w14:textId="43E2DAAC" w:rsidR="00C55474" w:rsidRDefault="00316B02" w:rsidP="00C55474">
      <w:pPr>
        <w:pStyle w:val="ListParagraph"/>
        <w:numPr>
          <w:ilvl w:val="0"/>
          <w:numId w:val="3"/>
        </w:numPr>
        <w:tabs>
          <w:tab w:val="left" w:pos="819"/>
        </w:tabs>
        <w:spacing w:befor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OLE_LINK28"/>
      <w:bookmarkStart w:id="1" w:name="OLE_LINK29"/>
      <w:r w:rsidRPr="00451E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8-week summer hands-on </w:t>
      </w:r>
      <w:bookmarkEnd w:id="0"/>
      <w:bookmarkEnd w:id="1"/>
      <w:r w:rsidR="00451E9E" w:rsidRPr="00451E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research and extension </w:t>
      </w:r>
      <w:r w:rsidR="009B1F2D">
        <w:rPr>
          <w:rFonts w:ascii="Times New Roman" w:hAnsi="Times New Roman" w:cs="Times New Roman"/>
          <w:color w:val="000000" w:themeColor="text1"/>
          <w:sz w:val="24"/>
          <w:szCs w:val="24"/>
        </w:rPr>
        <w:t>experience</w:t>
      </w:r>
      <w:r w:rsidR="00451E9E" w:rsidRPr="00451E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five modu</w:t>
      </w:r>
      <w:r w:rsidR="00853F88">
        <w:rPr>
          <w:rFonts w:ascii="Times New Roman" w:hAnsi="Times New Roman" w:cs="Times New Roman"/>
          <w:color w:val="000000" w:themeColor="text1"/>
          <w:sz w:val="24"/>
          <w:szCs w:val="24"/>
        </w:rPr>
        <w:t>lar areas of study.</w:t>
      </w:r>
      <w:r w:rsidR="00143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143D19" w:rsidRPr="00F470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M1-M5</w:t>
      </w:r>
      <w:r w:rsidR="00143D1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B1F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1F88531" w14:textId="4C0DB05C" w:rsidR="001D0556" w:rsidRDefault="00B710FE" w:rsidP="00C55474">
      <w:pPr>
        <w:pStyle w:val="ListParagraph"/>
        <w:numPr>
          <w:ilvl w:val="0"/>
          <w:numId w:val="3"/>
        </w:numPr>
        <w:tabs>
          <w:tab w:val="left" w:pos="819"/>
        </w:tabs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ED06D7" w:rsidRPr="00C55474">
        <w:rPr>
          <w:rFonts w:ascii="Times New Roman" w:hAnsi="Times New Roman" w:cs="Times New Roman"/>
          <w:color w:val="000000" w:themeColor="text1"/>
          <w:sz w:val="24"/>
          <w:szCs w:val="24"/>
        </w:rPr>
        <w:t>2-day</w:t>
      </w:r>
      <w:r w:rsidR="001F5AE8" w:rsidRPr="00C554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symposium to </w:t>
      </w:r>
      <w:r w:rsidR="001F5AE8" w:rsidRPr="00C55474">
        <w:rPr>
          <w:rFonts w:ascii="Times New Roman" w:hAnsi="Times New Roman" w:cs="Times New Roman"/>
          <w:sz w:val="24"/>
          <w:szCs w:val="24"/>
        </w:rPr>
        <w:t>showcase</w:t>
      </w:r>
      <w:r>
        <w:rPr>
          <w:rFonts w:ascii="Times New Roman" w:hAnsi="Times New Roman" w:cs="Times New Roman"/>
          <w:sz w:val="24"/>
          <w:szCs w:val="24"/>
        </w:rPr>
        <w:t xml:space="preserve"> intern</w:t>
      </w:r>
      <w:r w:rsidR="001F5AE8" w:rsidRPr="00C55474">
        <w:rPr>
          <w:rFonts w:ascii="Times New Roman" w:hAnsi="Times New Roman" w:cs="Times New Roman"/>
          <w:sz w:val="24"/>
          <w:szCs w:val="24"/>
        </w:rPr>
        <w:t xml:space="preserve"> research findings</w:t>
      </w:r>
      <w:bookmarkStart w:id="2" w:name="OLE_LINK112"/>
      <w:r>
        <w:rPr>
          <w:rFonts w:ascii="Times New Roman" w:hAnsi="Times New Roman" w:cs="Times New Roman"/>
          <w:sz w:val="24"/>
          <w:szCs w:val="24"/>
        </w:rPr>
        <w:t xml:space="preserve"> in the fall semester.</w:t>
      </w:r>
    </w:p>
    <w:p w14:paraId="0D90347E" w14:textId="77777777" w:rsidR="00FF30A8" w:rsidRPr="00FF30A8" w:rsidRDefault="00FF30A8" w:rsidP="00FF30A8">
      <w:pPr>
        <w:tabs>
          <w:tab w:val="left" w:pos="81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8233CB0" w14:textId="4CB79FDD" w:rsidR="002F2585" w:rsidRPr="00000499" w:rsidRDefault="002B2E4D" w:rsidP="007A5C53">
      <w:pPr>
        <w:pStyle w:val="BodyText"/>
        <w:spacing w:before="0"/>
        <w:ind w:left="0" w:firstLine="0"/>
        <w:jc w:val="both"/>
      </w:pPr>
      <w:bookmarkStart w:id="3" w:name="_Hlk188890751"/>
      <w:bookmarkEnd w:id="2"/>
      <w:r>
        <w:rPr>
          <w:rFonts w:ascii="Times New Roman" w:hAnsi="Times New Roman" w:cs="Times New Roman"/>
          <w:i/>
          <w:iCs/>
          <w:color w:val="0D0D0D"/>
          <w:sz w:val="24"/>
          <w:szCs w:val="24"/>
          <w:u w:val="single"/>
        </w:rPr>
        <w:t xml:space="preserve">Specific activities for </w:t>
      </w:r>
      <w:r w:rsidR="00A62437" w:rsidRPr="00933CC5">
        <w:rPr>
          <w:rFonts w:ascii="Times New Roman" w:hAnsi="Times New Roman" w:cs="Times New Roman"/>
          <w:b/>
          <w:bCs/>
          <w:i/>
          <w:iCs/>
          <w:color w:val="0D0D0D"/>
          <w:sz w:val="24"/>
          <w:szCs w:val="24"/>
          <w:u w:val="single"/>
        </w:rPr>
        <w:t>M1</w:t>
      </w:r>
      <w:r>
        <w:rPr>
          <w:rFonts w:ascii="Times New Roman" w:hAnsi="Times New Roman" w:cs="Times New Roman"/>
          <w:i/>
          <w:iCs/>
          <w:color w:val="0D0D0D"/>
          <w:sz w:val="24"/>
          <w:szCs w:val="24"/>
          <w:u w:val="single"/>
        </w:rPr>
        <w:t xml:space="preserve"> include</w:t>
      </w:r>
      <w:bookmarkEnd w:id="3"/>
      <w:r w:rsidR="007A5C53" w:rsidRPr="00092516"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: </w:t>
      </w:r>
      <w:r w:rsidR="00731D42" w:rsidRPr="00731D42">
        <w:rPr>
          <w:rFonts w:ascii="Times New Roman" w:hAnsi="Times New Roman" w:cs="Times New Roman"/>
          <w:color w:val="0D0D0D"/>
          <w:sz w:val="24"/>
          <w:szCs w:val="24"/>
        </w:rPr>
        <w:t>(</w:t>
      </w:r>
      <w:r w:rsidR="008012DA" w:rsidRPr="008012DA">
        <w:rPr>
          <w:rFonts w:ascii="Times New Roman" w:hAnsi="Times New Roman" w:cs="Times New Roman"/>
          <w:color w:val="0D0D0D"/>
          <w:sz w:val="24"/>
          <w:szCs w:val="24"/>
        </w:rPr>
        <w:t>1</w:t>
      </w:r>
      <w:r w:rsidR="00FB69F6" w:rsidRPr="008012DA">
        <w:rPr>
          <w:rFonts w:ascii="Times New Roman" w:hAnsi="Times New Roman" w:cs="Times New Roman"/>
          <w:color w:val="0D0D0D"/>
          <w:sz w:val="24"/>
          <w:szCs w:val="24"/>
        </w:rPr>
        <w:t>)</w:t>
      </w:r>
      <w:r w:rsidR="00FB69F6" w:rsidRPr="00FB69F6">
        <w:rPr>
          <w:rFonts w:ascii="Times New Roman" w:hAnsi="Times New Roman" w:cs="Times New Roman"/>
          <w:color w:val="0D0D0D"/>
          <w:sz w:val="24"/>
          <w:szCs w:val="24"/>
        </w:rPr>
        <w:t xml:space="preserve"> compositional analysis of biomass; </w:t>
      </w:r>
      <w:r w:rsidR="00731D42">
        <w:rPr>
          <w:rFonts w:ascii="Times New Roman" w:hAnsi="Times New Roman" w:cs="Times New Roman"/>
          <w:color w:val="0D0D0D"/>
          <w:sz w:val="24"/>
          <w:szCs w:val="24"/>
        </w:rPr>
        <w:t>(</w:t>
      </w:r>
      <w:r w:rsidR="00FB69F6" w:rsidRPr="00FB69F6">
        <w:rPr>
          <w:rFonts w:ascii="Times New Roman" w:hAnsi="Times New Roman" w:cs="Times New Roman"/>
          <w:color w:val="0D0D0D"/>
          <w:sz w:val="24"/>
          <w:szCs w:val="24"/>
        </w:rPr>
        <w:t xml:space="preserve">2) conducting pretreatment in various parr, sand </w:t>
      </w:r>
      <w:r w:rsidR="009B1F2D" w:rsidRPr="00FB69F6">
        <w:rPr>
          <w:rFonts w:ascii="Times New Roman" w:hAnsi="Times New Roman" w:cs="Times New Roman"/>
          <w:color w:val="0D0D0D"/>
          <w:sz w:val="24"/>
          <w:szCs w:val="24"/>
        </w:rPr>
        <w:t>baths</w:t>
      </w:r>
      <w:r w:rsidR="00FB69F6" w:rsidRPr="00FB69F6">
        <w:rPr>
          <w:rFonts w:ascii="Times New Roman" w:hAnsi="Times New Roman" w:cs="Times New Roman"/>
          <w:color w:val="0D0D0D"/>
          <w:sz w:val="24"/>
          <w:szCs w:val="24"/>
        </w:rPr>
        <w:t xml:space="preserve">, and oil bath reactors; </w:t>
      </w:r>
      <w:r w:rsidR="00731D42">
        <w:rPr>
          <w:rFonts w:ascii="Times New Roman" w:hAnsi="Times New Roman" w:cs="Times New Roman"/>
          <w:color w:val="0D0D0D"/>
          <w:sz w:val="24"/>
          <w:szCs w:val="24"/>
        </w:rPr>
        <w:t>(</w:t>
      </w:r>
      <w:r w:rsidR="00FB69F6" w:rsidRPr="00FB69F6">
        <w:rPr>
          <w:rFonts w:ascii="Times New Roman" w:hAnsi="Times New Roman" w:cs="Times New Roman"/>
          <w:color w:val="0D0D0D"/>
          <w:sz w:val="24"/>
          <w:szCs w:val="24"/>
        </w:rPr>
        <w:t>3) characterization of raw and pretreated biomass</w:t>
      </w:r>
      <w:r w:rsidR="008012DA">
        <w:rPr>
          <w:rFonts w:ascii="Times New Roman" w:hAnsi="Times New Roman" w:cs="Times New Roman"/>
          <w:color w:val="0D0D0D"/>
          <w:sz w:val="24"/>
          <w:szCs w:val="24"/>
        </w:rPr>
        <w:t xml:space="preserve">; </w:t>
      </w:r>
      <w:r w:rsidR="00FB69F6" w:rsidRPr="00FB69F6">
        <w:rPr>
          <w:rFonts w:ascii="Times New Roman" w:hAnsi="Times New Roman" w:cs="Times New Roman"/>
          <w:color w:val="0D0D0D"/>
          <w:sz w:val="24"/>
          <w:szCs w:val="24"/>
        </w:rPr>
        <w:t xml:space="preserve">and </w:t>
      </w:r>
      <w:r w:rsidR="00731D42">
        <w:rPr>
          <w:rFonts w:ascii="Times New Roman" w:hAnsi="Times New Roman" w:cs="Times New Roman"/>
          <w:color w:val="0D0D0D"/>
          <w:sz w:val="24"/>
          <w:szCs w:val="24"/>
        </w:rPr>
        <w:t>(</w:t>
      </w:r>
      <w:r w:rsidR="008012DA">
        <w:rPr>
          <w:rFonts w:ascii="Times New Roman" w:hAnsi="Times New Roman" w:cs="Times New Roman"/>
          <w:color w:val="0D0D0D"/>
          <w:sz w:val="24"/>
          <w:szCs w:val="24"/>
        </w:rPr>
        <w:t>4</w:t>
      </w:r>
      <w:r w:rsidR="00FB69F6" w:rsidRPr="00FB69F6">
        <w:rPr>
          <w:rFonts w:ascii="Times New Roman" w:hAnsi="Times New Roman" w:cs="Times New Roman"/>
          <w:color w:val="0D0D0D"/>
          <w:sz w:val="24"/>
          <w:szCs w:val="24"/>
        </w:rPr>
        <w:t>) providing insights into pretreatment mechanisms</w:t>
      </w:r>
      <w:r w:rsidR="006B4813">
        <w:rPr>
          <w:rFonts w:ascii="Times New Roman" w:hAnsi="Times New Roman" w:cs="Times New Roman"/>
          <w:color w:val="0D0D0D"/>
          <w:sz w:val="24"/>
          <w:szCs w:val="24"/>
        </w:rPr>
        <w:t xml:space="preserve">. </w:t>
      </w:r>
      <w:r w:rsidR="00A3003E">
        <w:rPr>
          <w:rFonts w:ascii="Times New Roman" w:hAnsi="Times New Roman" w:cs="Times New Roman"/>
          <w:color w:val="0D0D0D"/>
          <w:sz w:val="24"/>
          <w:szCs w:val="24"/>
        </w:rPr>
        <w:t xml:space="preserve">Mentors: Dr. </w:t>
      </w:r>
      <w:hyperlink r:id="rId12" w:history="1">
        <w:r w:rsidR="00A3003E" w:rsidRPr="000C6BB3">
          <w:rPr>
            <w:rStyle w:val="Hyperlink"/>
            <w:rFonts w:ascii="Times New Roman" w:hAnsi="Times New Roman" w:cs="Times New Roman"/>
            <w:sz w:val="24"/>
            <w:szCs w:val="24"/>
          </w:rPr>
          <w:t>Jikai Zhao</w:t>
        </w:r>
      </w:hyperlink>
      <w:r w:rsidR="00A3003E">
        <w:t xml:space="preserve"> </w:t>
      </w:r>
      <w:r w:rsidR="00A3003E">
        <w:rPr>
          <w:rFonts w:ascii="Times New Roman" w:hAnsi="Times New Roman" w:cs="Times New Roman"/>
          <w:sz w:val="24"/>
          <w:szCs w:val="24"/>
        </w:rPr>
        <w:t xml:space="preserve">and Dr. </w:t>
      </w:r>
      <w:hyperlink r:id="rId13" w:history="1">
        <w:r w:rsidR="00A3003E" w:rsidRPr="005123CC">
          <w:rPr>
            <w:rStyle w:val="Hyperlink"/>
            <w:rFonts w:ascii="Times New Roman" w:hAnsi="Times New Roman" w:cs="Times New Roman"/>
            <w:sz w:val="24"/>
            <w:szCs w:val="24"/>
          </w:rPr>
          <w:t>Juhee Lee</w:t>
        </w:r>
      </w:hyperlink>
      <w:r w:rsidR="00A3003E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6B4813">
        <w:rPr>
          <w:rFonts w:ascii="Times New Roman" w:hAnsi="Times New Roman" w:cs="Times New Roman"/>
          <w:color w:val="0D0D0D"/>
          <w:sz w:val="24"/>
          <w:szCs w:val="24"/>
        </w:rPr>
        <w:t>(UTRGV students are eligible</w:t>
      </w:r>
      <w:r w:rsidR="00B42353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bookmarkStart w:id="4" w:name="_Hlk188975055"/>
      <w:r w:rsidR="00807B81">
        <w:rPr>
          <w:rFonts w:ascii="Times New Roman" w:hAnsi="Times New Roman" w:cs="Times New Roman"/>
          <w:color w:val="0D0D0D"/>
          <w:sz w:val="24"/>
          <w:szCs w:val="24"/>
        </w:rPr>
        <w:t>to apply for this activity</w:t>
      </w:r>
      <w:bookmarkEnd w:id="4"/>
      <w:r w:rsidR="006B4813">
        <w:rPr>
          <w:rFonts w:ascii="Times New Roman" w:hAnsi="Times New Roman" w:cs="Times New Roman"/>
          <w:color w:val="0D0D0D"/>
          <w:sz w:val="24"/>
          <w:szCs w:val="24"/>
        </w:rPr>
        <w:t xml:space="preserve">). </w:t>
      </w:r>
    </w:p>
    <w:p w14:paraId="5F7E8893" w14:textId="420EF987" w:rsidR="009B1F2D" w:rsidRPr="00000499" w:rsidRDefault="00B17DFF" w:rsidP="00000499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D0D0D"/>
          <w:sz w:val="24"/>
          <w:szCs w:val="24"/>
          <w:u w:val="single"/>
        </w:rPr>
        <w:t xml:space="preserve">Specific activities for </w:t>
      </w:r>
      <w:r w:rsidRPr="00933CC5">
        <w:rPr>
          <w:rFonts w:ascii="Times New Roman" w:hAnsi="Times New Roman" w:cs="Times New Roman"/>
          <w:b/>
          <w:bCs/>
          <w:i/>
          <w:iCs/>
          <w:color w:val="0D0D0D"/>
          <w:sz w:val="24"/>
          <w:szCs w:val="24"/>
          <w:u w:val="single"/>
        </w:rPr>
        <w:t>M</w:t>
      </w:r>
      <w:r>
        <w:rPr>
          <w:rFonts w:ascii="Times New Roman" w:hAnsi="Times New Roman" w:cs="Times New Roman"/>
          <w:b/>
          <w:bCs/>
          <w:i/>
          <w:iCs/>
          <w:color w:val="0D0D0D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i/>
          <w:iCs/>
          <w:color w:val="0D0D0D"/>
          <w:sz w:val="24"/>
          <w:szCs w:val="24"/>
          <w:u w:val="single"/>
        </w:rPr>
        <w:t xml:space="preserve"> include</w:t>
      </w:r>
      <w:r w:rsidR="007A5C53" w:rsidRPr="00092516"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: </w:t>
      </w:r>
      <w:r w:rsidR="00B500FB" w:rsidRPr="00B500FB">
        <w:rPr>
          <w:rFonts w:ascii="Times New Roman" w:hAnsi="Times New Roman" w:cs="Times New Roman"/>
          <w:color w:val="0D0D0D"/>
          <w:sz w:val="24"/>
          <w:szCs w:val="24"/>
        </w:rPr>
        <w:t>(</w:t>
      </w:r>
      <w:r w:rsidR="00511B23" w:rsidRPr="00511B23">
        <w:rPr>
          <w:rFonts w:ascii="Times New Roman" w:hAnsi="Times New Roman" w:cs="Times New Roman"/>
          <w:color w:val="0D0D0D"/>
          <w:sz w:val="24"/>
          <w:szCs w:val="24"/>
        </w:rPr>
        <w:t xml:space="preserve">1) enzymatic hydrolysis of biomass; </w:t>
      </w:r>
      <w:r w:rsidR="00B500FB">
        <w:rPr>
          <w:rFonts w:ascii="Times New Roman" w:hAnsi="Times New Roman" w:cs="Times New Roman"/>
          <w:color w:val="0D0D0D"/>
          <w:sz w:val="24"/>
          <w:szCs w:val="24"/>
        </w:rPr>
        <w:t>(2</w:t>
      </w:r>
      <w:r w:rsidR="00511B23" w:rsidRPr="00511B23">
        <w:rPr>
          <w:rFonts w:ascii="Times New Roman" w:hAnsi="Times New Roman" w:cs="Times New Roman"/>
          <w:color w:val="0D0D0D"/>
          <w:sz w:val="24"/>
          <w:szCs w:val="24"/>
        </w:rPr>
        <w:t xml:space="preserve">) bacterium and yeast cultivation; </w:t>
      </w:r>
      <w:r w:rsidR="00B500FB">
        <w:rPr>
          <w:rFonts w:ascii="Times New Roman" w:hAnsi="Times New Roman" w:cs="Times New Roman"/>
          <w:color w:val="0D0D0D"/>
          <w:sz w:val="24"/>
          <w:szCs w:val="24"/>
        </w:rPr>
        <w:t>(3</w:t>
      </w:r>
      <w:r w:rsidR="00511B23" w:rsidRPr="00511B23">
        <w:rPr>
          <w:rFonts w:ascii="Times New Roman" w:hAnsi="Times New Roman" w:cs="Times New Roman"/>
          <w:color w:val="0D0D0D"/>
          <w:sz w:val="24"/>
          <w:szCs w:val="24"/>
        </w:rPr>
        <w:t xml:space="preserve">) product separation, purification, and analysis by using GC and HPLC; and </w:t>
      </w:r>
      <w:r w:rsidR="00B500FB">
        <w:rPr>
          <w:rFonts w:ascii="Times New Roman" w:hAnsi="Times New Roman" w:cs="Times New Roman"/>
          <w:color w:val="0D0D0D"/>
          <w:sz w:val="24"/>
          <w:szCs w:val="24"/>
        </w:rPr>
        <w:t>(4</w:t>
      </w:r>
      <w:r w:rsidR="00511B23" w:rsidRPr="00511B23">
        <w:rPr>
          <w:rFonts w:ascii="Times New Roman" w:hAnsi="Times New Roman" w:cs="Times New Roman"/>
          <w:color w:val="0D0D0D"/>
          <w:sz w:val="24"/>
          <w:szCs w:val="24"/>
        </w:rPr>
        <w:t>) kinetic modeling of SHF and SSF processes</w:t>
      </w:r>
      <w:r w:rsidR="005A61E6">
        <w:rPr>
          <w:rFonts w:ascii="Times New Roman" w:hAnsi="Times New Roman" w:cs="Times New Roman"/>
          <w:color w:val="0D0D0D"/>
          <w:sz w:val="24"/>
          <w:szCs w:val="24"/>
        </w:rPr>
        <w:t xml:space="preserve">. </w:t>
      </w:r>
      <w:bookmarkStart w:id="5" w:name="_Hlk188975524"/>
      <w:r w:rsidR="005A61E6">
        <w:rPr>
          <w:rFonts w:ascii="Times New Roman" w:hAnsi="Times New Roman" w:cs="Times New Roman"/>
          <w:color w:val="0D0D0D"/>
          <w:sz w:val="24"/>
          <w:szCs w:val="24"/>
        </w:rPr>
        <w:t xml:space="preserve">Mentors: Dr. </w:t>
      </w:r>
      <w:hyperlink r:id="rId14" w:history="1">
        <w:r w:rsidR="005A61E6" w:rsidRPr="000C6BB3">
          <w:rPr>
            <w:rStyle w:val="Hyperlink"/>
            <w:rFonts w:ascii="Times New Roman" w:hAnsi="Times New Roman" w:cs="Times New Roman"/>
            <w:sz w:val="24"/>
            <w:szCs w:val="24"/>
          </w:rPr>
          <w:t>Jikai Zhao</w:t>
        </w:r>
      </w:hyperlink>
      <w:r w:rsidR="005A61E6">
        <w:t xml:space="preserve"> </w:t>
      </w:r>
      <w:r w:rsidR="00C1239F">
        <w:rPr>
          <w:rFonts w:ascii="Times New Roman" w:hAnsi="Times New Roman" w:cs="Times New Roman"/>
          <w:sz w:val="24"/>
          <w:szCs w:val="24"/>
        </w:rPr>
        <w:t xml:space="preserve">and Dr. </w:t>
      </w:r>
      <w:hyperlink r:id="rId15" w:history="1">
        <w:r w:rsidR="00C1239F" w:rsidRPr="005123CC">
          <w:rPr>
            <w:rStyle w:val="Hyperlink"/>
            <w:rFonts w:ascii="Times New Roman" w:hAnsi="Times New Roman" w:cs="Times New Roman"/>
            <w:sz w:val="24"/>
            <w:szCs w:val="24"/>
          </w:rPr>
          <w:t>Juhee Lee</w:t>
        </w:r>
      </w:hyperlink>
      <w:r w:rsidR="00C1239F">
        <w:t xml:space="preserve"> </w:t>
      </w:r>
      <w:r w:rsidR="0064081E">
        <w:t>(</w:t>
      </w:r>
      <w:r w:rsidR="002F2585" w:rsidRPr="002F2585">
        <w:rPr>
          <w:rFonts w:ascii="Times New Roman" w:hAnsi="Times New Roman" w:cs="Times New Roman"/>
          <w:color w:val="0D0D0D"/>
          <w:sz w:val="24"/>
          <w:szCs w:val="24"/>
        </w:rPr>
        <w:t xml:space="preserve">Dodge City Community College </w:t>
      </w:r>
      <w:r w:rsidR="006B4813">
        <w:rPr>
          <w:rFonts w:ascii="Times New Roman" w:hAnsi="Times New Roman" w:cs="Times New Roman"/>
          <w:color w:val="0D0D0D"/>
          <w:sz w:val="24"/>
          <w:szCs w:val="24"/>
        </w:rPr>
        <w:t>and UTRGV students are eligible</w:t>
      </w:r>
      <w:r w:rsidR="00807B81" w:rsidRPr="00807B81">
        <w:t xml:space="preserve"> </w:t>
      </w:r>
      <w:r w:rsidR="00807B81" w:rsidRPr="00807B81">
        <w:rPr>
          <w:rFonts w:ascii="Times New Roman" w:hAnsi="Times New Roman" w:cs="Times New Roman"/>
          <w:color w:val="0D0D0D"/>
          <w:sz w:val="24"/>
          <w:szCs w:val="24"/>
        </w:rPr>
        <w:t>to apply for this activity</w:t>
      </w:r>
      <w:r w:rsidR="0064081E">
        <w:rPr>
          <w:rFonts w:ascii="Times New Roman" w:hAnsi="Times New Roman" w:cs="Times New Roman"/>
          <w:color w:val="0D0D0D"/>
          <w:sz w:val="24"/>
          <w:szCs w:val="24"/>
        </w:rPr>
        <w:t>)</w:t>
      </w:r>
      <w:r w:rsidR="006B4813">
        <w:rPr>
          <w:rFonts w:ascii="Times New Roman" w:hAnsi="Times New Roman" w:cs="Times New Roman"/>
          <w:color w:val="0D0D0D"/>
          <w:sz w:val="24"/>
          <w:szCs w:val="24"/>
        </w:rPr>
        <w:t>.</w:t>
      </w:r>
      <w:bookmarkEnd w:id="5"/>
    </w:p>
    <w:p w14:paraId="02782F39" w14:textId="5EF6245F" w:rsidR="009B1F2D" w:rsidRPr="00000499" w:rsidRDefault="00920962" w:rsidP="007A5C53">
      <w:pPr>
        <w:pStyle w:val="BodyText"/>
        <w:spacing w:before="0"/>
        <w:ind w:left="0" w:firstLine="0"/>
        <w:jc w:val="both"/>
        <w:rPr>
          <w:rFonts w:ascii="Times New Roman" w:hAnsi="Times New Roman" w:cs="Times New Roman"/>
          <w:i/>
          <w:iCs/>
          <w:color w:val="0D0D0D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D0D0D"/>
          <w:sz w:val="24"/>
          <w:szCs w:val="24"/>
          <w:u w:val="single"/>
        </w:rPr>
        <w:t xml:space="preserve">Specific activities for </w:t>
      </w:r>
      <w:r w:rsidRPr="00933CC5">
        <w:rPr>
          <w:rFonts w:ascii="Times New Roman" w:hAnsi="Times New Roman" w:cs="Times New Roman"/>
          <w:b/>
          <w:bCs/>
          <w:i/>
          <w:iCs/>
          <w:color w:val="0D0D0D"/>
          <w:sz w:val="24"/>
          <w:szCs w:val="24"/>
          <w:u w:val="single"/>
        </w:rPr>
        <w:t>M</w:t>
      </w:r>
      <w:r>
        <w:rPr>
          <w:rFonts w:ascii="Times New Roman" w:hAnsi="Times New Roman" w:cs="Times New Roman"/>
          <w:b/>
          <w:bCs/>
          <w:i/>
          <w:iCs/>
          <w:color w:val="0D0D0D"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i/>
          <w:iCs/>
          <w:color w:val="0D0D0D"/>
          <w:sz w:val="24"/>
          <w:szCs w:val="24"/>
          <w:u w:val="single"/>
        </w:rPr>
        <w:t xml:space="preserve"> include</w:t>
      </w:r>
      <w:r w:rsidR="00A62437" w:rsidRPr="00092516">
        <w:rPr>
          <w:rFonts w:ascii="Times New Roman" w:hAnsi="Times New Roman" w:cs="Times New Roman"/>
          <w:i/>
          <w:iCs/>
          <w:color w:val="0D0D0D"/>
          <w:sz w:val="24"/>
          <w:szCs w:val="24"/>
        </w:rPr>
        <w:t>:</w:t>
      </w:r>
      <w:r w:rsidR="00933CC5"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 </w:t>
      </w:r>
      <w:r w:rsidR="00B500FB" w:rsidRPr="00B500FB">
        <w:rPr>
          <w:rFonts w:ascii="Times New Roman" w:hAnsi="Times New Roman" w:cs="Times New Roman"/>
          <w:color w:val="0D0D0D"/>
          <w:sz w:val="24"/>
          <w:szCs w:val="24"/>
        </w:rPr>
        <w:t>(</w:t>
      </w:r>
      <w:r w:rsidR="00A35AC0" w:rsidRPr="00A35AC0">
        <w:rPr>
          <w:rFonts w:ascii="Times New Roman" w:hAnsi="Times New Roman" w:cs="Times New Roman"/>
          <w:color w:val="0D0D0D"/>
          <w:sz w:val="24"/>
          <w:szCs w:val="24"/>
        </w:rPr>
        <w:t xml:space="preserve">1) cell culturing; </w:t>
      </w:r>
      <w:r w:rsidR="00B500FB">
        <w:rPr>
          <w:rFonts w:ascii="Times New Roman" w:hAnsi="Times New Roman" w:cs="Times New Roman"/>
          <w:color w:val="0D0D0D"/>
          <w:sz w:val="24"/>
          <w:szCs w:val="24"/>
        </w:rPr>
        <w:t>(2</w:t>
      </w:r>
      <w:r w:rsidR="00A35AC0" w:rsidRPr="00A35AC0">
        <w:rPr>
          <w:rFonts w:ascii="Times New Roman" w:hAnsi="Times New Roman" w:cs="Times New Roman"/>
          <w:color w:val="0D0D0D"/>
          <w:sz w:val="24"/>
          <w:szCs w:val="24"/>
        </w:rPr>
        <w:t xml:space="preserve">) molecular cloning; </w:t>
      </w:r>
      <w:r w:rsidR="00B500FB">
        <w:rPr>
          <w:rFonts w:ascii="Times New Roman" w:hAnsi="Times New Roman" w:cs="Times New Roman"/>
          <w:color w:val="0D0D0D"/>
          <w:sz w:val="24"/>
          <w:szCs w:val="24"/>
        </w:rPr>
        <w:t>(3</w:t>
      </w:r>
      <w:r w:rsidR="00A35AC0" w:rsidRPr="00A35AC0">
        <w:rPr>
          <w:rFonts w:ascii="Times New Roman" w:hAnsi="Times New Roman" w:cs="Times New Roman"/>
          <w:color w:val="0D0D0D"/>
          <w:sz w:val="24"/>
          <w:szCs w:val="24"/>
        </w:rPr>
        <w:t xml:space="preserve">) metabolic pathway and strain design; </w:t>
      </w:r>
      <w:r w:rsidR="00B500FB">
        <w:rPr>
          <w:rFonts w:ascii="Times New Roman" w:hAnsi="Times New Roman" w:cs="Times New Roman"/>
          <w:color w:val="0D0D0D"/>
          <w:sz w:val="24"/>
          <w:szCs w:val="24"/>
        </w:rPr>
        <w:t>(4</w:t>
      </w:r>
      <w:r w:rsidR="00A35AC0" w:rsidRPr="00A35AC0">
        <w:rPr>
          <w:rFonts w:ascii="Times New Roman" w:hAnsi="Times New Roman" w:cs="Times New Roman"/>
          <w:color w:val="0D0D0D"/>
          <w:sz w:val="24"/>
          <w:szCs w:val="24"/>
        </w:rPr>
        <w:t xml:space="preserve">) enzyme kinetics; </w:t>
      </w:r>
      <w:r w:rsidR="00B500FB">
        <w:rPr>
          <w:rFonts w:ascii="Times New Roman" w:hAnsi="Times New Roman" w:cs="Times New Roman"/>
          <w:color w:val="0D0D0D"/>
          <w:sz w:val="24"/>
          <w:szCs w:val="24"/>
        </w:rPr>
        <w:t>and</w:t>
      </w:r>
      <w:r w:rsidR="00CB0F4E">
        <w:rPr>
          <w:rFonts w:ascii="Times New Roman" w:hAnsi="Times New Roman" w:cs="Times New Roman"/>
          <w:color w:val="0D0D0D"/>
          <w:sz w:val="24"/>
          <w:szCs w:val="24"/>
        </w:rPr>
        <w:t>/or</w:t>
      </w:r>
      <w:r w:rsidR="00B500FB">
        <w:rPr>
          <w:rFonts w:ascii="Times New Roman" w:hAnsi="Times New Roman" w:cs="Times New Roman"/>
          <w:color w:val="0D0D0D"/>
          <w:sz w:val="24"/>
          <w:szCs w:val="24"/>
        </w:rPr>
        <w:t xml:space="preserve"> (5</w:t>
      </w:r>
      <w:r w:rsidR="00A35AC0" w:rsidRPr="00A35AC0">
        <w:rPr>
          <w:rFonts w:ascii="Times New Roman" w:hAnsi="Times New Roman" w:cs="Times New Roman"/>
          <w:color w:val="0D0D0D"/>
          <w:sz w:val="24"/>
          <w:szCs w:val="24"/>
        </w:rPr>
        <w:t>) genome engineering.</w:t>
      </w:r>
      <w:r w:rsidR="006F2A11">
        <w:rPr>
          <w:rFonts w:ascii="Times New Roman" w:hAnsi="Times New Roman" w:cs="Times New Roman"/>
          <w:color w:val="0D0D0D"/>
          <w:sz w:val="24"/>
          <w:szCs w:val="24"/>
        </w:rPr>
        <w:t xml:space="preserve"> Mentor: Dr. </w:t>
      </w:r>
      <w:hyperlink r:id="rId16" w:history="1">
        <w:r w:rsidR="006F2A11" w:rsidRPr="00880458">
          <w:rPr>
            <w:rStyle w:val="Hyperlink"/>
            <w:rFonts w:ascii="Times New Roman" w:hAnsi="Times New Roman" w:cs="Times New Roman"/>
            <w:sz w:val="24"/>
            <w:szCs w:val="24"/>
          </w:rPr>
          <w:t>Cong Trinh</w:t>
        </w:r>
      </w:hyperlink>
      <w:r w:rsidR="00CA782C" w:rsidRPr="00CA782C">
        <w:t xml:space="preserve"> </w:t>
      </w:r>
      <w:r w:rsidR="00BB178A">
        <w:t>(</w:t>
      </w:r>
      <w:r w:rsidR="00CA782C" w:rsidRPr="00CA782C">
        <w:rPr>
          <w:rFonts w:ascii="Times New Roman" w:hAnsi="Times New Roman" w:cs="Times New Roman"/>
          <w:color w:val="0D0D0D"/>
          <w:sz w:val="24"/>
          <w:szCs w:val="24"/>
        </w:rPr>
        <w:t>Southern Adventist University</w:t>
      </w:r>
      <w:r w:rsidR="0064081E">
        <w:rPr>
          <w:rFonts w:ascii="Times New Roman" w:hAnsi="Times New Roman" w:cs="Times New Roman"/>
          <w:color w:val="0D0D0D"/>
          <w:sz w:val="24"/>
          <w:szCs w:val="24"/>
        </w:rPr>
        <w:t xml:space="preserve"> students are eligible</w:t>
      </w:r>
      <w:r w:rsidR="00807B81" w:rsidRPr="00807B81">
        <w:t xml:space="preserve"> </w:t>
      </w:r>
      <w:r w:rsidR="00807B81" w:rsidRPr="00807B81">
        <w:rPr>
          <w:rFonts w:ascii="Times New Roman" w:hAnsi="Times New Roman" w:cs="Times New Roman"/>
          <w:color w:val="0D0D0D"/>
          <w:sz w:val="24"/>
          <w:szCs w:val="24"/>
        </w:rPr>
        <w:t>to apply for this activity</w:t>
      </w:r>
      <w:r w:rsidR="00BB178A">
        <w:rPr>
          <w:rFonts w:ascii="Times New Roman" w:hAnsi="Times New Roman" w:cs="Times New Roman"/>
          <w:color w:val="0D0D0D"/>
          <w:sz w:val="24"/>
          <w:szCs w:val="24"/>
        </w:rPr>
        <w:t>).</w:t>
      </w:r>
    </w:p>
    <w:p w14:paraId="5562A5FF" w14:textId="70867D7D" w:rsidR="009B1F2D" w:rsidRPr="00000499" w:rsidRDefault="007A5659" w:rsidP="000860F3">
      <w:pPr>
        <w:pStyle w:val="BodyText"/>
        <w:spacing w:before="0"/>
        <w:ind w:left="0" w:firstLine="0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D0D0D"/>
          <w:sz w:val="24"/>
          <w:szCs w:val="24"/>
          <w:u w:val="single"/>
        </w:rPr>
        <w:t xml:space="preserve">Specific activities for </w:t>
      </w:r>
      <w:r w:rsidRPr="00933CC5">
        <w:rPr>
          <w:rFonts w:ascii="Times New Roman" w:hAnsi="Times New Roman" w:cs="Times New Roman"/>
          <w:b/>
          <w:bCs/>
          <w:i/>
          <w:iCs/>
          <w:color w:val="0D0D0D"/>
          <w:sz w:val="24"/>
          <w:szCs w:val="24"/>
          <w:u w:val="single"/>
        </w:rPr>
        <w:t>M</w:t>
      </w:r>
      <w:r>
        <w:rPr>
          <w:rFonts w:ascii="Times New Roman" w:hAnsi="Times New Roman" w:cs="Times New Roman"/>
          <w:b/>
          <w:bCs/>
          <w:i/>
          <w:iCs/>
          <w:color w:val="0D0D0D"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i/>
          <w:iCs/>
          <w:color w:val="0D0D0D"/>
          <w:sz w:val="24"/>
          <w:szCs w:val="24"/>
          <w:u w:val="single"/>
        </w:rPr>
        <w:t xml:space="preserve"> include</w:t>
      </w:r>
      <w:r w:rsidR="007A5C53" w:rsidRPr="00092516">
        <w:rPr>
          <w:rFonts w:ascii="Times New Roman" w:hAnsi="Times New Roman" w:cs="Times New Roman"/>
          <w:i/>
          <w:iCs/>
          <w:color w:val="0D0D0D"/>
          <w:sz w:val="24"/>
          <w:szCs w:val="24"/>
        </w:rPr>
        <w:t>:</w:t>
      </w:r>
      <w:r w:rsidR="00FF4199" w:rsidRPr="00FF4199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FF4199" w:rsidRPr="00B500FB">
        <w:rPr>
          <w:rFonts w:ascii="Times New Roman" w:hAnsi="Times New Roman" w:cs="Times New Roman"/>
          <w:color w:val="0D0D0D"/>
          <w:sz w:val="24"/>
          <w:szCs w:val="24"/>
        </w:rPr>
        <w:t>(</w:t>
      </w:r>
      <w:r w:rsidR="00FF4199" w:rsidRPr="002F5696">
        <w:rPr>
          <w:rFonts w:ascii="Times New Roman" w:hAnsi="Times New Roman" w:cs="Times New Roman"/>
          <w:color w:val="0D0D0D"/>
          <w:sz w:val="24"/>
          <w:szCs w:val="24"/>
        </w:rPr>
        <w:t xml:space="preserve">1) </w:t>
      </w:r>
      <w:r w:rsidR="00FF4199">
        <w:rPr>
          <w:rFonts w:ascii="Times New Roman" w:eastAsia="Malgun Gothic" w:hAnsi="Times New Roman" w:cs="Times New Roman" w:hint="eastAsia"/>
          <w:color w:val="0D0D0D"/>
          <w:sz w:val="24"/>
          <w:szCs w:val="24"/>
          <w:lang w:eastAsia="ko-KR"/>
        </w:rPr>
        <w:t xml:space="preserve">cell growth </w:t>
      </w:r>
      <w:r w:rsidR="00FF4199" w:rsidRPr="002F5696">
        <w:rPr>
          <w:rFonts w:ascii="Times New Roman" w:hAnsi="Times New Roman" w:cs="Times New Roman"/>
          <w:color w:val="0D0D0D"/>
          <w:sz w:val="24"/>
          <w:szCs w:val="24"/>
        </w:rPr>
        <w:t xml:space="preserve">kinetics; </w:t>
      </w:r>
      <w:r w:rsidR="00FF4199">
        <w:rPr>
          <w:rFonts w:ascii="Times New Roman" w:eastAsia="Malgun Gothic" w:hAnsi="Times New Roman" w:cs="Times New Roman" w:hint="eastAsia"/>
          <w:color w:val="0D0D0D"/>
          <w:sz w:val="24"/>
          <w:szCs w:val="24"/>
          <w:lang w:eastAsia="ko-KR"/>
        </w:rPr>
        <w:t>(2) basics of bioreactor design; (3</w:t>
      </w:r>
      <w:r w:rsidR="00FF4199" w:rsidRPr="002F5696">
        <w:rPr>
          <w:rFonts w:ascii="Times New Roman" w:hAnsi="Times New Roman" w:cs="Times New Roman"/>
          <w:color w:val="0D0D0D"/>
          <w:sz w:val="24"/>
          <w:szCs w:val="24"/>
        </w:rPr>
        <w:t xml:space="preserve">) dimensional analysis; </w:t>
      </w:r>
      <w:r w:rsidR="00FF4199">
        <w:rPr>
          <w:rFonts w:ascii="Times New Roman" w:hAnsi="Times New Roman" w:cs="Times New Roman"/>
          <w:color w:val="0D0D0D"/>
          <w:sz w:val="24"/>
          <w:szCs w:val="24"/>
        </w:rPr>
        <w:t>(</w:t>
      </w:r>
      <w:r w:rsidR="00FF4199">
        <w:rPr>
          <w:rFonts w:ascii="Times New Roman" w:eastAsia="Malgun Gothic" w:hAnsi="Times New Roman" w:cs="Times New Roman" w:hint="eastAsia"/>
          <w:color w:val="0D0D0D"/>
          <w:sz w:val="24"/>
          <w:szCs w:val="24"/>
          <w:lang w:eastAsia="ko-KR"/>
        </w:rPr>
        <w:t>4</w:t>
      </w:r>
      <w:r w:rsidR="00FF4199" w:rsidRPr="002F5696">
        <w:rPr>
          <w:rFonts w:ascii="Times New Roman" w:hAnsi="Times New Roman" w:cs="Times New Roman"/>
          <w:color w:val="0D0D0D"/>
          <w:sz w:val="24"/>
          <w:szCs w:val="24"/>
        </w:rPr>
        <w:t xml:space="preserve">) general scale-up rules and theories; </w:t>
      </w:r>
      <w:r w:rsidR="00FF4199">
        <w:rPr>
          <w:rFonts w:ascii="Times New Roman" w:hAnsi="Times New Roman" w:cs="Times New Roman"/>
          <w:color w:val="0D0D0D"/>
          <w:sz w:val="24"/>
          <w:szCs w:val="24"/>
        </w:rPr>
        <w:t>and (</w:t>
      </w:r>
      <w:r w:rsidR="00FF4199">
        <w:rPr>
          <w:rFonts w:ascii="Times New Roman" w:eastAsia="Malgun Gothic" w:hAnsi="Times New Roman" w:cs="Times New Roman" w:hint="eastAsia"/>
          <w:color w:val="0D0D0D"/>
          <w:sz w:val="24"/>
          <w:szCs w:val="24"/>
          <w:lang w:eastAsia="ko-KR"/>
        </w:rPr>
        <w:t>5</w:t>
      </w:r>
      <w:r w:rsidR="00FF4199" w:rsidRPr="002F5696">
        <w:rPr>
          <w:rFonts w:ascii="Times New Roman" w:hAnsi="Times New Roman" w:cs="Times New Roman"/>
          <w:color w:val="0D0D0D"/>
          <w:sz w:val="24"/>
          <w:szCs w:val="24"/>
        </w:rPr>
        <w:t>) mixing systems</w:t>
      </w:r>
      <w:r w:rsidR="002F5696" w:rsidRPr="002F5696">
        <w:rPr>
          <w:rFonts w:ascii="Times New Roman" w:hAnsi="Times New Roman" w:cs="Times New Roman"/>
          <w:color w:val="0D0D0D"/>
          <w:sz w:val="24"/>
          <w:szCs w:val="24"/>
        </w:rPr>
        <w:t xml:space="preserve">. </w:t>
      </w:r>
      <w:r w:rsidR="00DD3D70">
        <w:rPr>
          <w:rFonts w:ascii="Times New Roman" w:hAnsi="Times New Roman" w:cs="Times New Roman"/>
          <w:color w:val="0D0D0D"/>
          <w:sz w:val="24"/>
          <w:szCs w:val="24"/>
        </w:rPr>
        <w:t xml:space="preserve">Mentor: </w:t>
      </w:r>
      <w:r w:rsidR="00807B81">
        <w:rPr>
          <w:rFonts w:ascii="Times New Roman" w:hAnsi="Times New Roman" w:cs="Times New Roman"/>
          <w:color w:val="0D0D0D"/>
          <w:sz w:val="24"/>
          <w:szCs w:val="24"/>
        </w:rPr>
        <w:t xml:space="preserve">Dr. </w:t>
      </w:r>
      <w:hyperlink r:id="rId17" w:history="1">
        <w:r w:rsidR="00807B81" w:rsidRPr="00E35E96">
          <w:rPr>
            <w:rStyle w:val="Hyperlink"/>
            <w:rFonts w:ascii="Times New Roman" w:hAnsi="Times New Roman" w:cs="Times New Roman"/>
            <w:sz w:val="24"/>
            <w:szCs w:val="24"/>
          </w:rPr>
          <w:t>Hyun-Seob Song</w:t>
        </w:r>
      </w:hyperlink>
      <w:r w:rsidR="00807B81">
        <w:t xml:space="preserve"> </w:t>
      </w:r>
      <w:r w:rsidR="00807B81">
        <w:rPr>
          <w:rFonts w:ascii="Times New Roman" w:hAnsi="Times New Roman" w:cs="Times New Roman"/>
          <w:sz w:val="24"/>
          <w:szCs w:val="24"/>
        </w:rPr>
        <w:t xml:space="preserve">(UTRGV students </w:t>
      </w:r>
      <w:r w:rsidR="00320AAA" w:rsidRPr="00320AAA">
        <w:rPr>
          <w:rFonts w:ascii="Times New Roman" w:hAnsi="Times New Roman" w:cs="Times New Roman"/>
          <w:sz w:val="24"/>
          <w:szCs w:val="24"/>
        </w:rPr>
        <w:t>are eligible to apply for this activity).</w:t>
      </w:r>
    </w:p>
    <w:p w14:paraId="7583AFFA" w14:textId="79E1941D" w:rsidR="00092516" w:rsidRDefault="007A5659" w:rsidP="000860F3">
      <w:pPr>
        <w:pStyle w:val="BodyText"/>
        <w:spacing w:before="0"/>
        <w:ind w:left="0" w:firstLine="0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D0D0D"/>
          <w:sz w:val="24"/>
          <w:szCs w:val="24"/>
          <w:u w:val="single"/>
        </w:rPr>
        <w:t xml:space="preserve">Specific activities for </w:t>
      </w:r>
      <w:r w:rsidRPr="00933CC5">
        <w:rPr>
          <w:rFonts w:ascii="Times New Roman" w:hAnsi="Times New Roman" w:cs="Times New Roman"/>
          <w:b/>
          <w:bCs/>
          <w:i/>
          <w:iCs/>
          <w:color w:val="0D0D0D"/>
          <w:sz w:val="24"/>
          <w:szCs w:val="24"/>
          <w:u w:val="single"/>
        </w:rPr>
        <w:t>M</w:t>
      </w:r>
      <w:r>
        <w:rPr>
          <w:rFonts w:ascii="Times New Roman" w:hAnsi="Times New Roman" w:cs="Times New Roman"/>
          <w:b/>
          <w:bCs/>
          <w:i/>
          <w:iCs/>
          <w:color w:val="0D0D0D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i/>
          <w:iCs/>
          <w:color w:val="0D0D0D"/>
          <w:sz w:val="24"/>
          <w:szCs w:val="24"/>
          <w:u w:val="single"/>
        </w:rPr>
        <w:t xml:space="preserve"> include</w:t>
      </w:r>
      <w:r w:rsidR="007A5C53" w:rsidRPr="001F361F"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: </w:t>
      </w:r>
      <w:r w:rsidR="00E61B1E" w:rsidRPr="00E61B1E">
        <w:rPr>
          <w:rFonts w:ascii="Times New Roman" w:hAnsi="Times New Roman" w:cs="Times New Roman"/>
          <w:color w:val="0D0D0D"/>
          <w:sz w:val="24"/>
          <w:szCs w:val="24"/>
        </w:rPr>
        <w:t>(</w:t>
      </w:r>
      <w:r w:rsidR="000860F3" w:rsidRPr="000860F3">
        <w:rPr>
          <w:rFonts w:ascii="Times New Roman" w:hAnsi="Times New Roman" w:cs="Times New Roman"/>
          <w:color w:val="0D0D0D"/>
          <w:sz w:val="24"/>
          <w:szCs w:val="24"/>
        </w:rPr>
        <w:t xml:space="preserve">1) </w:t>
      </w:r>
      <w:r w:rsidR="00A82913">
        <w:rPr>
          <w:rFonts w:ascii="Times New Roman" w:hAnsi="Times New Roman" w:cs="Times New Roman"/>
          <w:color w:val="0D0D0D"/>
          <w:sz w:val="24"/>
          <w:szCs w:val="24"/>
        </w:rPr>
        <w:t>process simulation using SuperPro Designer</w:t>
      </w:r>
      <w:r w:rsidR="000860F3" w:rsidRPr="000860F3">
        <w:rPr>
          <w:rFonts w:ascii="Times New Roman" w:hAnsi="Times New Roman" w:cs="Times New Roman"/>
          <w:color w:val="0D0D0D"/>
          <w:sz w:val="24"/>
          <w:szCs w:val="24"/>
        </w:rPr>
        <w:t xml:space="preserve">; </w:t>
      </w:r>
      <w:r w:rsidR="00E61B1E">
        <w:rPr>
          <w:rFonts w:ascii="Times New Roman" w:hAnsi="Times New Roman" w:cs="Times New Roman"/>
          <w:color w:val="0D0D0D"/>
          <w:sz w:val="24"/>
          <w:szCs w:val="24"/>
        </w:rPr>
        <w:t>(</w:t>
      </w:r>
      <w:r w:rsidR="000860F3" w:rsidRPr="000860F3">
        <w:rPr>
          <w:rFonts w:ascii="Times New Roman" w:hAnsi="Times New Roman" w:cs="Times New Roman"/>
          <w:color w:val="0D0D0D"/>
          <w:sz w:val="24"/>
          <w:szCs w:val="24"/>
        </w:rPr>
        <w:t xml:space="preserve">2) </w:t>
      </w:r>
      <w:r w:rsidR="00A82913">
        <w:rPr>
          <w:rFonts w:ascii="Times New Roman" w:hAnsi="Times New Roman" w:cs="Times New Roman"/>
          <w:color w:val="0D0D0D"/>
          <w:sz w:val="24"/>
          <w:szCs w:val="24"/>
        </w:rPr>
        <w:t>conduct technoeconomic analysis and life-cycle assessment</w:t>
      </w:r>
      <w:r w:rsidR="00A20666">
        <w:rPr>
          <w:rFonts w:ascii="Times New Roman" w:hAnsi="Times New Roman" w:cs="Times New Roman"/>
          <w:color w:val="0D0D0D"/>
          <w:sz w:val="24"/>
          <w:szCs w:val="24"/>
        </w:rPr>
        <w:t xml:space="preserve">. Mentors: Dr. </w:t>
      </w:r>
      <w:hyperlink r:id="rId18" w:history="1">
        <w:r w:rsidR="00A20666" w:rsidRPr="000C6BB3">
          <w:rPr>
            <w:rStyle w:val="Hyperlink"/>
            <w:rFonts w:ascii="Times New Roman" w:hAnsi="Times New Roman" w:cs="Times New Roman"/>
            <w:sz w:val="24"/>
            <w:szCs w:val="24"/>
          </w:rPr>
          <w:t>Jikai Zhao</w:t>
        </w:r>
      </w:hyperlink>
      <w:r w:rsidR="00A20666">
        <w:t xml:space="preserve"> </w:t>
      </w:r>
      <w:r w:rsidR="00A20666">
        <w:rPr>
          <w:rFonts w:ascii="Times New Roman" w:hAnsi="Times New Roman" w:cs="Times New Roman"/>
          <w:sz w:val="24"/>
          <w:szCs w:val="24"/>
        </w:rPr>
        <w:t xml:space="preserve">and Dr. </w:t>
      </w:r>
      <w:hyperlink r:id="rId19" w:history="1">
        <w:r w:rsidR="00A20666" w:rsidRPr="005123CC">
          <w:rPr>
            <w:rStyle w:val="Hyperlink"/>
            <w:rFonts w:ascii="Times New Roman" w:hAnsi="Times New Roman" w:cs="Times New Roman"/>
            <w:sz w:val="24"/>
            <w:szCs w:val="24"/>
          </w:rPr>
          <w:t>Juhee Lee</w:t>
        </w:r>
      </w:hyperlink>
      <w:r w:rsidR="00A20666">
        <w:t xml:space="preserve"> (</w:t>
      </w:r>
      <w:r w:rsidR="00A20666" w:rsidRPr="002F2585">
        <w:rPr>
          <w:rFonts w:ascii="Times New Roman" w:hAnsi="Times New Roman" w:cs="Times New Roman"/>
          <w:color w:val="0D0D0D"/>
          <w:sz w:val="24"/>
          <w:szCs w:val="24"/>
        </w:rPr>
        <w:t xml:space="preserve">Dodge City Community College </w:t>
      </w:r>
      <w:r w:rsidR="00A20666">
        <w:rPr>
          <w:rFonts w:ascii="Times New Roman" w:hAnsi="Times New Roman" w:cs="Times New Roman"/>
          <w:color w:val="0D0D0D"/>
          <w:sz w:val="24"/>
          <w:szCs w:val="24"/>
        </w:rPr>
        <w:t>and UTRGV students are eligible</w:t>
      </w:r>
      <w:r w:rsidR="00A20666" w:rsidRPr="00807B81">
        <w:t xml:space="preserve"> </w:t>
      </w:r>
      <w:r w:rsidR="00A20666" w:rsidRPr="00807B81">
        <w:rPr>
          <w:rFonts w:ascii="Times New Roman" w:hAnsi="Times New Roman" w:cs="Times New Roman"/>
          <w:color w:val="0D0D0D"/>
          <w:sz w:val="24"/>
          <w:szCs w:val="24"/>
        </w:rPr>
        <w:t>to apply for this activity</w:t>
      </w:r>
      <w:r w:rsidR="00A20666">
        <w:rPr>
          <w:rFonts w:ascii="Times New Roman" w:hAnsi="Times New Roman" w:cs="Times New Roman"/>
          <w:color w:val="0D0D0D"/>
          <w:sz w:val="24"/>
          <w:szCs w:val="24"/>
        </w:rPr>
        <w:t>).</w:t>
      </w:r>
    </w:p>
    <w:p w14:paraId="7097815A" w14:textId="77777777" w:rsidR="00397631" w:rsidRPr="00317C7D" w:rsidRDefault="00397631" w:rsidP="007709B1">
      <w:pPr>
        <w:pStyle w:val="BodyText"/>
        <w:spacing w:before="0"/>
        <w:ind w:left="0" w:firstLine="0"/>
        <w:rPr>
          <w:rFonts w:ascii="Times New Roman" w:hAnsi="Times New Roman" w:cs="Times New Roman"/>
          <w:color w:val="0D0D0D"/>
          <w:sz w:val="24"/>
          <w:szCs w:val="24"/>
        </w:rPr>
      </w:pPr>
    </w:p>
    <w:p w14:paraId="5297090C" w14:textId="310855D3" w:rsidR="007709B1" w:rsidRPr="00092516" w:rsidRDefault="00397631" w:rsidP="007709B1">
      <w:pPr>
        <w:pStyle w:val="BodyText"/>
        <w:spacing w:before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Inter</w:t>
      </w:r>
      <w:r w:rsidR="00BD2ED0">
        <w:rPr>
          <w:rFonts w:ascii="Times New Roman" w:hAnsi="Times New Roman" w:cs="Times New Roman"/>
          <w:b/>
          <w:bCs/>
          <w:color w:val="0D0D0D"/>
          <w:sz w:val="24"/>
          <w:szCs w:val="24"/>
        </w:rPr>
        <w:t>n applicant</w:t>
      </w:r>
      <w:r w:rsidR="007709B1" w:rsidRPr="00092516">
        <w:rPr>
          <w:rFonts w:ascii="Times New Roman" w:hAnsi="Times New Roman" w:cs="Times New Roman"/>
          <w:b/>
          <w:bCs/>
          <w:color w:val="0D0D0D"/>
          <w:sz w:val="24"/>
          <w:szCs w:val="24"/>
        </w:rPr>
        <w:t xml:space="preserve"> </w:t>
      </w:r>
      <w:r w:rsidR="00865AD6" w:rsidRPr="00092516">
        <w:rPr>
          <w:rFonts w:ascii="Times New Roman" w:hAnsi="Times New Roman" w:cs="Times New Roman"/>
          <w:b/>
          <w:bCs/>
          <w:color w:val="0D0D0D"/>
          <w:sz w:val="24"/>
          <w:szCs w:val="24"/>
        </w:rPr>
        <w:t>qualifications</w:t>
      </w:r>
      <w:r w:rsidR="007709B1" w:rsidRPr="00092516">
        <w:rPr>
          <w:rFonts w:ascii="Times New Roman" w:hAnsi="Times New Roman" w:cs="Times New Roman"/>
          <w:b/>
          <w:bCs/>
          <w:color w:val="0D0D0D"/>
          <w:sz w:val="24"/>
          <w:szCs w:val="24"/>
        </w:rPr>
        <w:t>:</w:t>
      </w:r>
    </w:p>
    <w:p w14:paraId="2C4EA053" w14:textId="63A5F318" w:rsidR="007709B1" w:rsidRPr="001F5AE8" w:rsidRDefault="007709B1" w:rsidP="007709B1">
      <w:pPr>
        <w:pStyle w:val="BodyText"/>
        <w:spacing w:before="0"/>
        <w:ind w:left="0" w:firstLine="0"/>
        <w:rPr>
          <w:rFonts w:ascii="Times New Roman" w:hAnsi="Times New Roman" w:cs="Times New Roman"/>
          <w:color w:val="0D0D0D"/>
          <w:sz w:val="24"/>
          <w:szCs w:val="24"/>
        </w:rPr>
      </w:pPr>
      <w:r w:rsidRPr="001F5AE8">
        <w:rPr>
          <w:rFonts w:ascii="Times New Roman" w:hAnsi="Times New Roman" w:cs="Times New Roman"/>
          <w:color w:val="0D0D0D"/>
          <w:sz w:val="24"/>
          <w:szCs w:val="24"/>
        </w:rPr>
        <w:t xml:space="preserve">1. Be enrolled </w:t>
      </w:r>
      <w:r w:rsidR="00000499">
        <w:rPr>
          <w:rFonts w:ascii="Times New Roman" w:hAnsi="Times New Roman" w:cs="Times New Roman"/>
          <w:color w:val="0D0D0D"/>
          <w:sz w:val="24"/>
          <w:szCs w:val="24"/>
        </w:rPr>
        <w:t xml:space="preserve">at their respective college or university </w:t>
      </w:r>
      <w:r w:rsidRPr="001F5AE8">
        <w:rPr>
          <w:rFonts w:ascii="Times New Roman" w:hAnsi="Times New Roman" w:cs="Times New Roman"/>
          <w:color w:val="0D0D0D"/>
          <w:sz w:val="24"/>
          <w:szCs w:val="24"/>
        </w:rPr>
        <w:t>as a full-time undergraduate</w:t>
      </w:r>
      <w:r w:rsidR="005D1A23">
        <w:rPr>
          <w:rFonts w:ascii="Times New Roman" w:hAnsi="Times New Roman" w:cs="Times New Roman"/>
          <w:color w:val="0D0D0D"/>
          <w:sz w:val="24"/>
          <w:szCs w:val="24"/>
        </w:rPr>
        <w:t xml:space="preserve"> student in the </w:t>
      </w:r>
      <w:r w:rsidR="0050727B">
        <w:rPr>
          <w:rFonts w:ascii="Times New Roman" w:hAnsi="Times New Roman" w:cs="Times New Roman"/>
          <w:color w:val="0D0D0D"/>
          <w:sz w:val="24"/>
          <w:szCs w:val="24"/>
        </w:rPr>
        <w:t>spring</w:t>
      </w:r>
      <w:r w:rsidR="00A100D2">
        <w:rPr>
          <w:rFonts w:ascii="Times New Roman" w:hAnsi="Times New Roman" w:cs="Times New Roman"/>
          <w:color w:val="0D0D0D"/>
          <w:sz w:val="24"/>
          <w:szCs w:val="24"/>
        </w:rPr>
        <w:t xml:space="preserve"> semester before the summer </w:t>
      </w:r>
      <w:r w:rsidR="0050727B">
        <w:rPr>
          <w:rFonts w:ascii="Times New Roman" w:hAnsi="Times New Roman" w:cs="Times New Roman"/>
          <w:color w:val="0D0D0D"/>
          <w:sz w:val="24"/>
          <w:szCs w:val="24"/>
        </w:rPr>
        <w:t>internship</w:t>
      </w:r>
      <w:r w:rsidR="00A100D2">
        <w:rPr>
          <w:rFonts w:ascii="Times New Roman" w:hAnsi="Times New Roman" w:cs="Times New Roman"/>
          <w:color w:val="0D0D0D"/>
          <w:sz w:val="24"/>
          <w:szCs w:val="24"/>
        </w:rPr>
        <w:t xml:space="preserve"> and the </w:t>
      </w:r>
      <w:r w:rsidR="0050727B">
        <w:rPr>
          <w:rFonts w:ascii="Times New Roman" w:hAnsi="Times New Roman" w:cs="Times New Roman"/>
          <w:color w:val="0D0D0D"/>
          <w:sz w:val="24"/>
          <w:szCs w:val="24"/>
        </w:rPr>
        <w:t>fall</w:t>
      </w:r>
      <w:r w:rsidR="005D1A23">
        <w:rPr>
          <w:rFonts w:ascii="Times New Roman" w:hAnsi="Times New Roman" w:cs="Times New Roman"/>
          <w:color w:val="0D0D0D"/>
          <w:sz w:val="24"/>
          <w:szCs w:val="24"/>
        </w:rPr>
        <w:t xml:space="preserve"> semester</w:t>
      </w:r>
      <w:r w:rsidR="00A100D2">
        <w:rPr>
          <w:rFonts w:ascii="Times New Roman" w:hAnsi="Times New Roman" w:cs="Times New Roman"/>
          <w:color w:val="0D0D0D"/>
          <w:sz w:val="24"/>
          <w:szCs w:val="24"/>
        </w:rPr>
        <w:t xml:space="preserve"> after the </w:t>
      </w:r>
      <w:r w:rsidR="0050727B">
        <w:rPr>
          <w:rFonts w:ascii="Times New Roman" w:hAnsi="Times New Roman" w:cs="Times New Roman"/>
          <w:color w:val="0D0D0D"/>
          <w:sz w:val="24"/>
          <w:szCs w:val="24"/>
        </w:rPr>
        <w:t xml:space="preserve">summer </w:t>
      </w:r>
      <w:r w:rsidR="00A100D2">
        <w:rPr>
          <w:rFonts w:ascii="Times New Roman" w:hAnsi="Times New Roman" w:cs="Times New Roman"/>
          <w:color w:val="0D0D0D"/>
          <w:sz w:val="24"/>
          <w:szCs w:val="24"/>
        </w:rPr>
        <w:t xml:space="preserve">internship. </w:t>
      </w:r>
    </w:p>
    <w:p w14:paraId="65A1BA28" w14:textId="4428A35C" w:rsidR="007709B1" w:rsidRDefault="00D21527" w:rsidP="007709B1">
      <w:pPr>
        <w:pStyle w:val="BodyText"/>
        <w:spacing w:before="0"/>
        <w:ind w:left="0" w:firstLine="0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2</w:t>
      </w:r>
      <w:r w:rsidR="007709B1" w:rsidRPr="001F5AE8">
        <w:rPr>
          <w:rFonts w:ascii="Times New Roman" w:hAnsi="Times New Roman" w:cs="Times New Roman"/>
          <w:color w:val="0D0D0D"/>
          <w:sz w:val="24"/>
          <w:szCs w:val="24"/>
        </w:rPr>
        <w:t xml:space="preserve">. Have a strong interest in learning </w:t>
      </w:r>
      <w:r w:rsidR="00933CC5">
        <w:rPr>
          <w:rFonts w:ascii="Times New Roman" w:hAnsi="Times New Roman" w:cs="Times New Roman"/>
          <w:color w:val="0D0D0D"/>
          <w:sz w:val="24"/>
          <w:szCs w:val="24"/>
        </w:rPr>
        <w:t>one</w:t>
      </w:r>
      <w:r w:rsidR="00FA11DA">
        <w:rPr>
          <w:rFonts w:ascii="Times New Roman" w:hAnsi="Times New Roman" w:cs="Times New Roman"/>
          <w:color w:val="0D0D0D"/>
          <w:sz w:val="24"/>
          <w:szCs w:val="24"/>
        </w:rPr>
        <w:t xml:space="preserve"> or more</w:t>
      </w:r>
      <w:r w:rsidR="00933CC5">
        <w:rPr>
          <w:rFonts w:ascii="Times New Roman" w:hAnsi="Times New Roman" w:cs="Times New Roman"/>
          <w:color w:val="0D0D0D"/>
          <w:sz w:val="24"/>
          <w:szCs w:val="24"/>
        </w:rPr>
        <w:t xml:space="preserve"> of the research modules</w:t>
      </w:r>
      <w:r w:rsidR="007709B1" w:rsidRPr="001F5AE8">
        <w:rPr>
          <w:rFonts w:ascii="Times New Roman" w:hAnsi="Times New Roman" w:cs="Times New Roman"/>
          <w:color w:val="0D0D0D"/>
          <w:sz w:val="24"/>
          <w:szCs w:val="24"/>
        </w:rPr>
        <w:t xml:space="preserve"> and bei</w:t>
      </w:r>
      <w:r w:rsidR="00146401">
        <w:rPr>
          <w:rFonts w:ascii="Times New Roman" w:hAnsi="Times New Roman" w:cs="Times New Roman"/>
          <w:color w:val="0D0D0D"/>
          <w:sz w:val="24"/>
          <w:szCs w:val="24"/>
        </w:rPr>
        <w:t>ng</w:t>
      </w:r>
      <w:r w:rsidR="007709B1" w:rsidRPr="001F5AE8">
        <w:rPr>
          <w:rFonts w:ascii="Times New Roman" w:hAnsi="Times New Roman" w:cs="Times New Roman"/>
          <w:color w:val="0D0D0D"/>
          <w:sz w:val="24"/>
          <w:szCs w:val="24"/>
        </w:rPr>
        <w:t xml:space="preserve"> a team player</w:t>
      </w:r>
      <w:r w:rsidR="007D51F3">
        <w:rPr>
          <w:rFonts w:ascii="Times New Roman" w:hAnsi="Times New Roman" w:cs="Times New Roman"/>
          <w:color w:val="0D0D0D"/>
          <w:sz w:val="24"/>
          <w:szCs w:val="24"/>
        </w:rPr>
        <w:t>.</w:t>
      </w:r>
    </w:p>
    <w:p w14:paraId="76D61F18" w14:textId="2E1072C2" w:rsidR="00764731" w:rsidRDefault="00764731" w:rsidP="007709B1">
      <w:pPr>
        <w:pStyle w:val="BodyText"/>
        <w:spacing w:before="0"/>
        <w:ind w:left="0" w:firstLine="0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3. Have an overall GPA </w:t>
      </w:r>
      <w:r w:rsidR="00D20B77">
        <w:rPr>
          <w:rFonts w:ascii="Times New Roman" w:hAnsi="Times New Roman" w:cs="Times New Roman"/>
          <w:color w:val="0D0D0D"/>
          <w:sz w:val="24"/>
          <w:szCs w:val="24"/>
        </w:rPr>
        <w:t>of</w:t>
      </w:r>
      <w:r w:rsidR="001D58EC">
        <w:rPr>
          <w:rFonts w:ascii="Times New Roman" w:hAnsi="Times New Roman" w:cs="Times New Roman"/>
          <w:color w:val="0D0D0D"/>
          <w:sz w:val="24"/>
          <w:szCs w:val="24"/>
        </w:rPr>
        <w:t xml:space="preserve"> at least 3.0</w:t>
      </w:r>
      <w:r>
        <w:rPr>
          <w:rFonts w:ascii="Times New Roman" w:hAnsi="Times New Roman" w:cs="Times New Roman"/>
          <w:color w:val="0D0D0D"/>
          <w:sz w:val="24"/>
          <w:szCs w:val="24"/>
        </w:rPr>
        <w:t>.</w:t>
      </w:r>
      <w:r w:rsidR="001D58EC">
        <w:rPr>
          <w:rFonts w:ascii="Times New Roman" w:hAnsi="Times New Roman" w:cs="Times New Roman"/>
          <w:color w:val="0D0D0D"/>
          <w:sz w:val="24"/>
          <w:szCs w:val="24"/>
        </w:rPr>
        <w:t xml:space="preserve"> M</w:t>
      </w:r>
      <w:r w:rsidR="00FA11DA">
        <w:rPr>
          <w:rFonts w:ascii="Times New Roman" w:hAnsi="Times New Roman" w:cs="Times New Roman"/>
          <w:color w:val="0D0D0D"/>
          <w:sz w:val="24"/>
          <w:szCs w:val="24"/>
        </w:rPr>
        <w:t>ajor in</w:t>
      </w:r>
      <w:r w:rsidR="003F066A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60410B">
        <w:rPr>
          <w:rFonts w:ascii="Times New Roman" w:hAnsi="Times New Roman" w:cs="Times New Roman"/>
          <w:color w:val="0D0D0D"/>
          <w:sz w:val="24"/>
          <w:szCs w:val="24"/>
        </w:rPr>
        <w:t>Biology, Biochemistry, Chemistry or</w:t>
      </w:r>
      <w:r w:rsidR="001D58EC">
        <w:rPr>
          <w:rFonts w:ascii="Times New Roman" w:hAnsi="Times New Roman" w:cs="Times New Roman"/>
          <w:color w:val="0D0D0D"/>
          <w:sz w:val="24"/>
          <w:szCs w:val="24"/>
        </w:rPr>
        <w:t xml:space="preserve"> related STEM Field</w:t>
      </w:r>
      <w:r w:rsidR="00FA11DA">
        <w:rPr>
          <w:rFonts w:ascii="Times New Roman" w:hAnsi="Times New Roman" w:cs="Times New Roman"/>
          <w:color w:val="0D0D0D"/>
          <w:sz w:val="24"/>
          <w:szCs w:val="24"/>
        </w:rPr>
        <w:t xml:space="preserve">. </w:t>
      </w:r>
    </w:p>
    <w:p w14:paraId="08FDA023" w14:textId="67F26572" w:rsidR="00764731" w:rsidRPr="00933CC5" w:rsidRDefault="00397631" w:rsidP="007709B1">
      <w:pPr>
        <w:pStyle w:val="BodyText"/>
        <w:spacing w:before="0"/>
        <w:ind w:left="0" w:firstLine="0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4. Will not graduate </w:t>
      </w:r>
      <w:r w:rsidR="00D20B77">
        <w:rPr>
          <w:rFonts w:ascii="Times New Roman" w:hAnsi="Times New Roman" w:cs="Times New Roman"/>
          <w:color w:val="0D0D0D"/>
          <w:sz w:val="24"/>
          <w:szCs w:val="24"/>
        </w:rPr>
        <w:t xml:space="preserve">with a BS degree </w:t>
      </w:r>
      <w:r>
        <w:rPr>
          <w:rFonts w:ascii="Times New Roman" w:hAnsi="Times New Roman" w:cs="Times New Roman"/>
          <w:color w:val="0D0D0D"/>
          <w:sz w:val="24"/>
          <w:szCs w:val="24"/>
        </w:rPr>
        <w:t>before the end of the fall 202</w:t>
      </w:r>
      <w:r w:rsidR="00CA7E85">
        <w:rPr>
          <w:rFonts w:ascii="Times New Roman" w:hAnsi="Times New Roman" w:cs="Times New Roman"/>
          <w:color w:val="0D0D0D"/>
          <w:sz w:val="24"/>
          <w:szCs w:val="24"/>
        </w:rPr>
        <w:t>7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semester</w:t>
      </w:r>
      <w:r w:rsidR="00146401">
        <w:rPr>
          <w:rFonts w:ascii="Times New Roman" w:hAnsi="Times New Roman" w:cs="Times New Roman"/>
          <w:color w:val="0D0D0D"/>
          <w:sz w:val="24"/>
          <w:szCs w:val="24"/>
        </w:rPr>
        <w:t xml:space="preserve"> from UTRGV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. </w:t>
      </w:r>
    </w:p>
    <w:p w14:paraId="134C5857" w14:textId="77777777" w:rsidR="00397631" w:rsidRPr="00397631" w:rsidRDefault="00397631" w:rsidP="007709B1">
      <w:pPr>
        <w:pStyle w:val="BodyText"/>
        <w:spacing w:before="0"/>
        <w:ind w:left="0" w:firstLine="0"/>
        <w:rPr>
          <w:rFonts w:ascii="Times New Roman" w:hAnsi="Times New Roman" w:cs="Times New Roman"/>
          <w:color w:val="0D0D0D"/>
          <w:sz w:val="24"/>
          <w:szCs w:val="24"/>
        </w:rPr>
      </w:pPr>
    </w:p>
    <w:p w14:paraId="086F7E9B" w14:textId="77D07603" w:rsidR="007709B1" w:rsidRPr="00D21527" w:rsidRDefault="007709B1" w:rsidP="007709B1">
      <w:pPr>
        <w:pStyle w:val="BodyText"/>
        <w:spacing w:before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D21527">
        <w:rPr>
          <w:rFonts w:ascii="Times New Roman" w:hAnsi="Times New Roman" w:cs="Times New Roman"/>
          <w:b/>
          <w:bCs/>
          <w:color w:val="0D0D0D"/>
          <w:sz w:val="24"/>
          <w:szCs w:val="24"/>
        </w:rPr>
        <w:t>Important</w:t>
      </w:r>
      <w:r w:rsidRPr="00D21527">
        <w:rPr>
          <w:rFonts w:ascii="Times New Roman" w:hAnsi="Times New Roman" w:cs="Times New Roman"/>
          <w:b/>
          <w:bCs/>
          <w:color w:val="0D0D0D"/>
          <w:spacing w:val="-4"/>
          <w:sz w:val="24"/>
          <w:szCs w:val="24"/>
        </w:rPr>
        <w:t xml:space="preserve"> </w:t>
      </w:r>
      <w:r w:rsidRPr="00D21527">
        <w:rPr>
          <w:rFonts w:ascii="Times New Roman" w:hAnsi="Times New Roman" w:cs="Times New Roman"/>
          <w:b/>
          <w:bCs/>
          <w:color w:val="0D0D0D"/>
          <w:sz w:val="24"/>
          <w:szCs w:val="24"/>
        </w:rPr>
        <w:t>dates</w:t>
      </w:r>
      <w:r w:rsidRPr="00D21527">
        <w:rPr>
          <w:rFonts w:ascii="Times New Roman" w:hAnsi="Times New Roman" w:cs="Times New Roman"/>
          <w:b/>
          <w:bCs/>
          <w:color w:val="0D0D0D"/>
          <w:spacing w:val="-7"/>
          <w:sz w:val="24"/>
          <w:szCs w:val="24"/>
        </w:rPr>
        <w:t xml:space="preserve"> </w:t>
      </w:r>
      <w:r w:rsidRPr="00D21527">
        <w:rPr>
          <w:rFonts w:ascii="Times New Roman" w:hAnsi="Times New Roman" w:cs="Times New Roman"/>
          <w:b/>
          <w:bCs/>
          <w:color w:val="0D0D0D"/>
          <w:sz w:val="24"/>
          <w:szCs w:val="24"/>
        </w:rPr>
        <w:t>and</w:t>
      </w:r>
      <w:r w:rsidRPr="00D21527">
        <w:rPr>
          <w:rFonts w:ascii="Times New Roman" w:hAnsi="Times New Roman" w:cs="Times New Roman"/>
          <w:b/>
          <w:bCs/>
          <w:color w:val="0D0D0D"/>
          <w:spacing w:val="-5"/>
          <w:sz w:val="24"/>
          <w:szCs w:val="24"/>
        </w:rPr>
        <w:t xml:space="preserve"> </w:t>
      </w:r>
      <w:r w:rsidRPr="00D21527">
        <w:rPr>
          <w:rFonts w:ascii="Times New Roman" w:hAnsi="Times New Roman" w:cs="Times New Roman"/>
          <w:b/>
          <w:bCs/>
          <w:color w:val="0D0D0D"/>
          <w:spacing w:val="-2"/>
          <w:sz w:val="24"/>
          <w:szCs w:val="24"/>
        </w:rPr>
        <w:t>information:</w:t>
      </w:r>
    </w:p>
    <w:p w14:paraId="36D8C802" w14:textId="5BF9A99F" w:rsidR="005B61AE" w:rsidRPr="001F5AE8" w:rsidRDefault="007709B1" w:rsidP="00092516">
      <w:pPr>
        <w:pStyle w:val="ListParagraph"/>
        <w:tabs>
          <w:tab w:val="left" w:pos="820"/>
        </w:tabs>
        <w:spacing w:before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5AE8">
        <w:rPr>
          <w:rFonts w:ascii="Times New Roman" w:hAnsi="Times New Roman" w:cs="Times New Roman"/>
          <w:color w:val="0D0D0D"/>
          <w:sz w:val="24"/>
          <w:szCs w:val="24"/>
          <w:u w:val="single"/>
        </w:rPr>
        <w:t>Interested</w:t>
      </w:r>
      <w:r w:rsidRPr="001F5AE8">
        <w:rPr>
          <w:rFonts w:ascii="Times New Roman" w:hAnsi="Times New Roman" w:cs="Times New Roman"/>
          <w:color w:val="0D0D0D"/>
          <w:spacing w:val="-10"/>
          <w:sz w:val="24"/>
          <w:szCs w:val="24"/>
          <w:u w:val="single"/>
        </w:rPr>
        <w:t xml:space="preserve"> </w:t>
      </w:r>
      <w:r w:rsidRPr="001F5AE8">
        <w:rPr>
          <w:rFonts w:ascii="Times New Roman" w:hAnsi="Times New Roman" w:cs="Times New Roman"/>
          <w:color w:val="0D0D0D"/>
          <w:sz w:val="24"/>
          <w:szCs w:val="24"/>
          <w:u w:val="single"/>
        </w:rPr>
        <w:t>candidates</w:t>
      </w:r>
      <w:r w:rsidRPr="001F5AE8">
        <w:rPr>
          <w:rFonts w:ascii="Times New Roman" w:hAnsi="Times New Roman" w:cs="Times New Roman"/>
          <w:color w:val="0D0D0D"/>
          <w:spacing w:val="-8"/>
          <w:sz w:val="24"/>
          <w:szCs w:val="24"/>
          <w:u w:val="single"/>
        </w:rPr>
        <w:t xml:space="preserve"> </w:t>
      </w:r>
      <w:r w:rsidRPr="001F5AE8">
        <w:rPr>
          <w:rFonts w:ascii="Times New Roman" w:hAnsi="Times New Roman" w:cs="Times New Roman"/>
          <w:color w:val="0D0D0D"/>
          <w:sz w:val="24"/>
          <w:szCs w:val="24"/>
          <w:u w:val="single"/>
        </w:rPr>
        <w:t>should</w:t>
      </w:r>
      <w:r w:rsidRPr="001F5AE8">
        <w:rPr>
          <w:rFonts w:ascii="Times New Roman" w:hAnsi="Times New Roman" w:cs="Times New Roman"/>
          <w:color w:val="0D0D0D"/>
          <w:spacing w:val="-4"/>
          <w:sz w:val="24"/>
          <w:szCs w:val="24"/>
          <w:u w:val="single"/>
        </w:rPr>
        <w:t xml:space="preserve"> </w:t>
      </w:r>
      <w:r w:rsidR="002F4618">
        <w:rPr>
          <w:rFonts w:ascii="Times New Roman" w:hAnsi="Times New Roman" w:cs="Times New Roman"/>
          <w:color w:val="0D0D0D"/>
          <w:sz w:val="24"/>
          <w:szCs w:val="24"/>
          <w:u w:val="single"/>
        </w:rPr>
        <w:t>download an</w:t>
      </w:r>
      <w:r w:rsidR="00933CC5">
        <w:rPr>
          <w:rFonts w:ascii="Times New Roman" w:hAnsi="Times New Roman" w:cs="Times New Roman"/>
          <w:color w:val="0D0D0D"/>
          <w:sz w:val="24"/>
          <w:szCs w:val="24"/>
          <w:u w:val="single"/>
        </w:rPr>
        <w:t xml:space="preserve"> application via the link (</w:t>
      </w:r>
      <w:hyperlink r:id="rId20" w:history="1">
        <w:r w:rsidR="00315C82" w:rsidRPr="00E1460A">
          <w:rPr>
            <w:rStyle w:val="Hyperlink"/>
            <w:rFonts w:ascii="Times New Roman" w:hAnsi="Times New Roman" w:cs="Times New Roman"/>
            <w:sz w:val="24"/>
            <w:szCs w:val="24"/>
          </w:rPr>
          <w:t>https://www.utrgv.edu/usdareeu/</w:t>
        </w:r>
      </w:hyperlink>
      <w:r w:rsidR="00315C82">
        <w:rPr>
          <w:rFonts w:ascii="Times New Roman" w:hAnsi="Times New Roman" w:cs="Times New Roman"/>
          <w:color w:val="0D0D0D"/>
          <w:sz w:val="24"/>
          <w:szCs w:val="24"/>
          <w:u w:val="single"/>
        </w:rPr>
        <w:t>)</w:t>
      </w:r>
      <w:r w:rsidR="007D51F3">
        <w:rPr>
          <w:rFonts w:ascii="Times New Roman" w:hAnsi="Times New Roman" w:cs="Times New Roman"/>
          <w:color w:val="0D0D0D"/>
          <w:sz w:val="24"/>
          <w:szCs w:val="24"/>
          <w:u w:val="single"/>
        </w:rPr>
        <w:t xml:space="preserve"> </w:t>
      </w:r>
      <w:r w:rsidRPr="001F5A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before </w:t>
      </w:r>
      <w:r w:rsidR="00842153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  <w:u w:val="single"/>
        </w:rPr>
        <w:t>November</w:t>
      </w:r>
      <w:r w:rsidRPr="00706F9D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  <w:u w:val="single"/>
        </w:rPr>
        <w:t xml:space="preserve"> </w:t>
      </w:r>
      <w:r w:rsidR="009427AB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  <w:u w:val="single"/>
        </w:rPr>
        <w:t>1</w:t>
      </w:r>
      <w:r w:rsidR="00437F42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  <w:u w:val="single"/>
        </w:rPr>
        <w:t>6</w:t>
      </w:r>
      <w:r w:rsidR="00FB1960" w:rsidRPr="00FB1960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  <w:u w:val="single"/>
          <w:vertAlign w:val="superscript"/>
        </w:rPr>
        <w:t>th</w:t>
      </w:r>
      <w:r w:rsidRPr="00706F9D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  <w:u w:val="single"/>
        </w:rPr>
        <w:t>, 20</w:t>
      </w:r>
      <w:r w:rsidR="00437F42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  <w:u w:val="single"/>
        </w:rPr>
        <w:t>26</w:t>
      </w:r>
      <w:r w:rsidR="002F46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email it to Dr. Michael</w:t>
      </w:r>
      <w:r w:rsidR="00CF19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Persans (</w:t>
      </w:r>
      <w:hyperlink r:id="rId21" w:history="1">
        <w:r w:rsidR="00CF192D" w:rsidRPr="00A957FA">
          <w:rPr>
            <w:rStyle w:val="Hyperlink"/>
            <w:rFonts w:ascii="Times New Roman" w:hAnsi="Times New Roman" w:cs="Times New Roman"/>
            <w:sz w:val="24"/>
            <w:szCs w:val="24"/>
          </w:rPr>
          <w:t>michael.persans@utrgv.edu</w:t>
        </w:r>
      </w:hyperlink>
      <w:r w:rsidR="00CF19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Pr="001F5AE8">
        <w:rPr>
          <w:rFonts w:ascii="Times New Roman" w:hAnsi="Times New Roman" w:cs="Times New Roman"/>
          <w:color w:val="0D0D0D"/>
          <w:sz w:val="24"/>
          <w:szCs w:val="24"/>
        </w:rPr>
        <w:t>The</w:t>
      </w:r>
      <w:r w:rsidR="00CF192D">
        <w:rPr>
          <w:rFonts w:ascii="Times New Roman" w:hAnsi="Times New Roman" w:cs="Times New Roman"/>
          <w:color w:val="0D0D0D"/>
          <w:sz w:val="24"/>
          <w:szCs w:val="24"/>
        </w:rPr>
        <w:t xml:space="preserve"> review</w:t>
      </w:r>
      <w:r w:rsidRPr="001F5AE8">
        <w:rPr>
          <w:rFonts w:ascii="Times New Roman" w:hAnsi="Times New Roman" w:cs="Times New Roman"/>
          <w:color w:val="0D0D0D"/>
          <w:sz w:val="24"/>
          <w:szCs w:val="24"/>
        </w:rPr>
        <w:t xml:space="preserve"> committee will begin reviewing applications </w:t>
      </w:r>
      <w:r w:rsidR="00CF192D">
        <w:rPr>
          <w:rFonts w:ascii="Times New Roman" w:hAnsi="Times New Roman" w:cs="Times New Roman"/>
          <w:color w:val="0D0D0D"/>
          <w:sz w:val="24"/>
          <w:szCs w:val="24"/>
        </w:rPr>
        <w:t xml:space="preserve">on </w:t>
      </w:r>
      <w:r w:rsidR="00842153">
        <w:rPr>
          <w:rFonts w:ascii="Times New Roman" w:hAnsi="Times New Roman" w:cs="Times New Roman"/>
          <w:color w:val="0D0D0D"/>
          <w:sz w:val="24"/>
          <w:szCs w:val="24"/>
        </w:rPr>
        <w:t>November</w:t>
      </w:r>
      <w:r w:rsidR="00B4293A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5E59EC">
        <w:rPr>
          <w:rFonts w:ascii="Times New Roman" w:hAnsi="Times New Roman" w:cs="Times New Roman"/>
          <w:color w:val="0D0D0D"/>
          <w:sz w:val="24"/>
          <w:szCs w:val="24"/>
        </w:rPr>
        <w:t>1</w:t>
      </w:r>
      <w:r w:rsidR="00437F42">
        <w:rPr>
          <w:rFonts w:ascii="Times New Roman" w:hAnsi="Times New Roman" w:cs="Times New Roman"/>
          <w:color w:val="0D0D0D"/>
          <w:sz w:val="24"/>
          <w:szCs w:val="24"/>
        </w:rPr>
        <w:t>7</w:t>
      </w:r>
      <w:r w:rsidR="005E59EC">
        <w:rPr>
          <w:rFonts w:ascii="Times New Roman" w:hAnsi="Times New Roman" w:cs="Times New Roman"/>
          <w:color w:val="0D0D0D"/>
          <w:sz w:val="24"/>
          <w:szCs w:val="24"/>
          <w:vertAlign w:val="superscript"/>
        </w:rPr>
        <w:t>th</w:t>
      </w:r>
      <w:r w:rsidR="00842153">
        <w:rPr>
          <w:rFonts w:ascii="Times New Roman" w:hAnsi="Times New Roman" w:cs="Times New Roman"/>
          <w:color w:val="0D0D0D"/>
          <w:sz w:val="24"/>
          <w:szCs w:val="24"/>
        </w:rPr>
        <w:t>, 202</w:t>
      </w:r>
      <w:r w:rsidR="00437F42">
        <w:rPr>
          <w:rFonts w:ascii="Times New Roman" w:hAnsi="Times New Roman" w:cs="Times New Roman"/>
          <w:color w:val="0D0D0D"/>
          <w:sz w:val="24"/>
          <w:szCs w:val="24"/>
        </w:rPr>
        <w:t>6</w:t>
      </w:r>
      <w:r w:rsidR="00842153">
        <w:rPr>
          <w:rFonts w:ascii="Times New Roman" w:hAnsi="Times New Roman" w:cs="Times New Roman"/>
          <w:color w:val="0D0D0D"/>
          <w:sz w:val="24"/>
          <w:szCs w:val="24"/>
        </w:rPr>
        <w:t>,</w:t>
      </w:r>
      <w:r w:rsidR="00B4293A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Pr="001F5AE8">
        <w:rPr>
          <w:rFonts w:ascii="Times New Roman" w:hAnsi="Times New Roman" w:cs="Times New Roman"/>
          <w:color w:val="0D0D0D"/>
          <w:sz w:val="24"/>
          <w:szCs w:val="24"/>
        </w:rPr>
        <w:t>and continue until suitable candidates are selected</w:t>
      </w:r>
      <w:r w:rsidR="00706F9D">
        <w:rPr>
          <w:rFonts w:ascii="Times New Roman" w:hAnsi="Times New Roman" w:cs="Times New Roman"/>
          <w:color w:val="0D0D0D"/>
          <w:sz w:val="24"/>
          <w:szCs w:val="24"/>
        </w:rPr>
        <w:t>.</w:t>
      </w:r>
      <w:r w:rsidR="00B4293A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5824D5">
        <w:rPr>
          <w:rFonts w:ascii="Times New Roman" w:hAnsi="Times New Roman" w:cs="Times New Roman"/>
          <w:color w:val="0D0D0D"/>
          <w:sz w:val="24"/>
          <w:szCs w:val="24"/>
        </w:rPr>
        <w:t>The accepted</w:t>
      </w:r>
      <w:r w:rsidR="00B4293A">
        <w:rPr>
          <w:rFonts w:ascii="Times New Roman" w:hAnsi="Times New Roman" w:cs="Times New Roman"/>
          <w:color w:val="0D0D0D"/>
          <w:sz w:val="24"/>
          <w:szCs w:val="24"/>
        </w:rPr>
        <w:t xml:space="preserve"> candidate</w:t>
      </w:r>
      <w:r w:rsidR="005824D5">
        <w:rPr>
          <w:rFonts w:ascii="Times New Roman" w:hAnsi="Times New Roman" w:cs="Times New Roman"/>
          <w:color w:val="0D0D0D"/>
          <w:sz w:val="24"/>
          <w:szCs w:val="24"/>
        </w:rPr>
        <w:t>s</w:t>
      </w:r>
      <w:r w:rsidR="00B4293A">
        <w:rPr>
          <w:rFonts w:ascii="Times New Roman" w:hAnsi="Times New Roman" w:cs="Times New Roman"/>
          <w:color w:val="0D0D0D"/>
          <w:sz w:val="24"/>
          <w:szCs w:val="24"/>
        </w:rPr>
        <w:t xml:space="preserve"> will be informed via email</w:t>
      </w:r>
      <w:r w:rsidR="00CB0EA4">
        <w:rPr>
          <w:rFonts w:ascii="Times New Roman" w:hAnsi="Times New Roman" w:cs="Times New Roman"/>
          <w:color w:val="0D0D0D"/>
          <w:sz w:val="24"/>
          <w:szCs w:val="24"/>
        </w:rPr>
        <w:t xml:space="preserve"> of their selection for the program</w:t>
      </w:r>
      <w:r w:rsidR="00B4293A">
        <w:rPr>
          <w:rFonts w:ascii="Times New Roman" w:hAnsi="Times New Roman" w:cs="Times New Roman"/>
          <w:color w:val="0D0D0D"/>
          <w:sz w:val="24"/>
          <w:szCs w:val="24"/>
        </w:rPr>
        <w:t>.</w:t>
      </w:r>
    </w:p>
    <w:sectPr w:rsidR="005B61AE" w:rsidRPr="001F5AE8" w:rsidSect="005B5C3C">
      <w:headerReference w:type="default" r:id="rId22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8A8CC" w14:textId="77777777" w:rsidR="00CF7BEC" w:rsidRDefault="00CF7BEC" w:rsidP="00AC1723">
      <w:r>
        <w:separator/>
      </w:r>
    </w:p>
  </w:endnote>
  <w:endnote w:type="continuationSeparator" w:id="0">
    <w:p w14:paraId="77CD83A7" w14:textId="77777777" w:rsidR="00CF7BEC" w:rsidRDefault="00CF7BEC" w:rsidP="00AC1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FADF4" w14:textId="77777777" w:rsidR="00CF7BEC" w:rsidRDefault="00CF7BEC" w:rsidP="00AC1723">
      <w:r>
        <w:separator/>
      </w:r>
    </w:p>
  </w:footnote>
  <w:footnote w:type="continuationSeparator" w:id="0">
    <w:p w14:paraId="002014C6" w14:textId="77777777" w:rsidR="00CF7BEC" w:rsidRDefault="00CF7BEC" w:rsidP="00AC1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7F0D9" w14:textId="0209174A" w:rsidR="005B5C3C" w:rsidRDefault="0015064A">
    <w:pPr>
      <w:pStyle w:val="Header"/>
    </w:pPr>
    <w:r>
      <w:fldChar w:fldCharType="begin"/>
    </w:r>
    <w:r>
      <w:instrText xml:space="preserve"> INCLUDEPICTURE "https://six-legs.ucr.edu/media/221/download?attachment" \* MERGEFORMATINET </w:instrText>
    </w:r>
    <w:r>
      <w:fldChar w:fldCharType="separate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84C20"/>
    <w:multiLevelType w:val="hybridMultilevel"/>
    <w:tmpl w:val="3908691A"/>
    <w:lvl w:ilvl="0" w:tplc="1E7CBEE6">
      <w:numFmt w:val="bullet"/>
      <w:lvlText w:val="•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D0D0D"/>
        <w:spacing w:val="0"/>
        <w:w w:val="131"/>
        <w:sz w:val="22"/>
        <w:szCs w:val="22"/>
        <w:lang w:val="en-US" w:eastAsia="en-US" w:bidi="ar-SA"/>
      </w:rPr>
    </w:lvl>
    <w:lvl w:ilvl="1" w:tplc="3078CC24">
      <w:numFmt w:val="bullet"/>
      <w:lvlText w:val="•"/>
      <w:lvlJc w:val="left"/>
      <w:pPr>
        <w:ind w:left="15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D0D0D"/>
        <w:spacing w:val="0"/>
        <w:w w:val="131"/>
        <w:sz w:val="22"/>
        <w:szCs w:val="22"/>
        <w:lang w:val="en-US" w:eastAsia="en-US" w:bidi="ar-SA"/>
      </w:rPr>
    </w:lvl>
    <w:lvl w:ilvl="2" w:tplc="19842B76">
      <w:numFmt w:val="bullet"/>
      <w:lvlText w:val="•"/>
      <w:lvlJc w:val="left"/>
      <w:pPr>
        <w:ind w:left="2433" w:hanging="360"/>
      </w:pPr>
      <w:rPr>
        <w:rFonts w:hint="default"/>
        <w:lang w:val="en-US" w:eastAsia="en-US" w:bidi="ar-SA"/>
      </w:rPr>
    </w:lvl>
    <w:lvl w:ilvl="3" w:tplc="C414C272">
      <w:numFmt w:val="bullet"/>
      <w:lvlText w:val="•"/>
      <w:lvlJc w:val="left"/>
      <w:pPr>
        <w:ind w:left="3326" w:hanging="360"/>
      </w:pPr>
      <w:rPr>
        <w:rFonts w:hint="default"/>
        <w:lang w:val="en-US" w:eastAsia="en-US" w:bidi="ar-SA"/>
      </w:rPr>
    </w:lvl>
    <w:lvl w:ilvl="4" w:tplc="49301ABC">
      <w:numFmt w:val="bullet"/>
      <w:lvlText w:val="•"/>
      <w:lvlJc w:val="left"/>
      <w:pPr>
        <w:ind w:left="4220" w:hanging="360"/>
      </w:pPr>
      <w:rPr>
        <w:rFonts w:hint="default"/>
        <w:lang w:val="en-US" w:eastAsia="en-US" w:bidi="ar-SA"/>
      </w:rPr>
    </w:lvl>
    <w:lvl w:ilvl="5" w:tplc="22EC16F6">
      <w:numFmt w:val="bullet"/>
      <w:lvlText w:val="•"/>
      <w:lvlJc w:val="left"/>
      <w:pPr>
        <w:ind w:left="5113" w:hanging="360"/>
      </w:pPr>
      <w:rPr>
        <w:rFonts w:hint="default"/>
        <w:lang w:val="en-US" w:eastAsia="en-US" w:bidi="ar-SA"/>
      </w:rPr>
    </w:lvl>
    <w:lvl w:ilvl="6" w:tplc="516E5B42">
      <w:numFmt w:val="bullet"/>
      <w:lvlText w:val="•"/>
      <w:lvlJc w:val="left"/>
      <w:pPr>
        <w:ind w:left="6006" w:hanging="360"/>
      </w:pPr>
      <w:rPr>
        <w:rFonts w:hint="default"/>
        <w:lang w:val="en-US" w:eastAsia="en-US" w:bidi="ar-SA"/>
      </w:rPr>
    </w:lvl>
    <w:lvl w:ilvl="7" w:tplc="488814C4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  <w:lvl w:ilvl="8" w:tplc="FCCCDC90">
      <w:numFmt w:val="bullet"/>
      <w:lvlText w:val="•"/>
      <w:lvlJc w:val="left"/>
      <w:pPr>
        <w:ind w:left="779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1081D1A"/>
    <w:multiLevelType w:val="hybridMultilevel"/>
    <w:tmpl w:val="585633F2"/>
    <w:lvl w:ilvl="0" w:tplc="F0F81AA6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B2DE9D1C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A0E4CC52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9E44A6A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39467ACA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68A1652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D084E8D8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656A0D62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AC746458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520439EB"/>
    <w:multiLevelType w:val="hybridMultilevel"/>
    <w:tmpl w:val="4656C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342663">
    <w:abstractNumId w:val="0"/>
  </w:num>
  <w:num w:numId="2" w16cid:durableId="562564688">
    <w:abstractNumId w:val="1"/>
  </w:num>
  <w:num w:numId="3" w16cid:durableId="885219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SxMDE2NDSxMDMyMjJW0lEKTi0uzszPAykwrAUAG1l/TywAAAA="/>
  </w:docVars>
  <w:rsids>
    <w:rsidRoot w:val="00884DAD"/>
    <w:rsid w:val="00000499"/>
    <w:rsid w:val="0001479B"/>
    <w:rsid w:val="0001566A"/>
    <w:rsid w:val="00034FED"/>
    <w:rsid w:val="00037023"/>
    <w:rsid w:val="000860F3"/>
    <w:rsid w:val="00092516"/>
    <w:rsid w:val="000A3667"/>
    <w:rsid w:val="000C2F93"/>
    <w:rsid w:val="000C6BB3"/>
    <w:rsid w:val="000F52E0"/>
    <w:rsid w:val="00107BDF"/>
    <w:rsid w:val="00115DD5"/>
    <w:rsid w:val="00143D19"/>
    <w:rsid w:val="00146401"/>
    <w:rsid w:val="0015064A"/>
    <w:rsid w:val="00151B2B"/>
    <w:rsid w:val="00154A47"/>
    <w:rsid w:val="0017547F"/>
    <w:rsid w:val="001B13F1"/>
    <w:rsid w:val="001B4802"/>
    <w:rsid w:val="001B5F68"/>
    <w:rsid w:val="001B729E"/>
    <w:rsid w:val="001C1E15"/>
    <w:rsid w:val="001D0556"/>
    <w:rsid w:val="001D58EC"/>
    <w:rsid w:val="001F0662"/>
    <w:rsid w:val="001F361F"/>
    <w:rsid w:val="001F5AE8"/>
    <w:rsid w:val="001F66A6"/>
    <w:rsid w:val="002132B1"/>
    <w:rsid w:val="002169E0"/>
    <w:rsid w:val="00220278"/>
    <w:rsid w:val="00237F9F"/>
    <w:rsid w:val="00252CDC"/>
    <w:rsid w:val="00273D40"/>
    <w:rsid w:val="002818CD"/>
    <w:rsid w:val="00286C76"/>
    <w:rsid w:val="002A5C80"/>
    <w:rsid w:val="002B2E4D"/>
    <w:rsid w:val="002D2C75"/>
    <w:rsid w:val="002D5D06"/>
    <w:rsid w:val="002F2585"/>
    <w:rsid w:val="002F4618"/>
    <w:rsid w:val="002F5696"/>
    <w:rsid w:val="0030494F"/>
    <w:rsid w:val="00307D8F"/>
    <w:rsid w:val="00312113"/>
    <w:rsid w:val="00315C82"/>
    <w:rsid w:val="00316B02"/>
    <w:rsid w:val="00317C7D"/>
    <w:rsid w:val="00320AAA"/>
    <w:rsid w:val="00326026"/>
    <w:rsid w:val="00334066"/>
    <w:rsid w:val="003572B0"/>
    <w:rsid w:val="00365A5D"/>
    <w:rsid w:val="0039130C"/>
    <w:rsid w:val="00397631"/>
    <w:rsid w:val="003D52A0"/>
    <w:rsid w:val="003E07C5"/>
    <w:rsid w:val="003F066A"/>
    <w:rsid w:val="003F3214"/>
    <w:rsid w:val="004342DB"/>
    <w:rsid w:val="00437F42"/>
    <w:rsid w:val="00437F9F"/>
    <w:rsid w:val="00442156"/>
    <w:rsid w:val="00446240"/>
    <w:rsid w:val="0044798B"/>
    <w:rsid w:val="00451E9E"/>
    <w:rsid w:val="00467456"/>
    <w:rsid w:val="0047207F"/>
    <w:rsid w:val="0048472B"/>
    <w:rsid w:val="00492A56"/>
    <w:rsid w:val="004A2DBA"/>
    <w:rsid w:val="004C0286"/>
    <w:rsid w:val="004C6C49"/>
    <w:rsid w:val="004C7ACE"/>
    <w:rsid w:val="004D3A7C"/>
    <w:rsid w:val="004D59A7"/>
    <w:rsid w:val="004E5698"/>
    <w:rsid w:val="004F0B77"/>
    <w:rsid w:val="004F1024"/>
    <w:rsid w:val="004F1EF3"/>
    <w:rsid w:val="0050727B"/>
    <w:rsid w:val="00511B23"/>
    <w:rsid w:val="005123CC"/>
    <w:rsid w:val="00561EAF"/>
    <w:rsid w:val="00573C85"/>
    <w:rsid w:val="00574CEE"/>
    <w:rsid w:val="0057578A"/>
    <w:rsid w:val="005824D5"/>
    <w:rsid w:val="00586804"/>
    <w:rsid w:val="005959D1"/>
    <w:rsid w:val="005A61E6"/>
    <w:rsid w:val="005B42BA"/>
    <w:rsid w:val="005B5C3C"/>
    <w:rsid w:val="005B61AE"/>
    <w:rsid w:val="005C19CB"/>
    <w:rsid w:val="005C521C"/>
    <w:rsid w:val="005D1A23"/>
    <w:rsid w:val="005D26C8"/>
    <w:rsid w:val="005D581F"/>
    <w:rsid w:val="005E59EC"/>
    <w:rsid w:val="00601B76"/>
    <w:rsid w:val="00601CD5"/>
    <w:rsid w:val="0060410B"/>
    <w:rsid w:val="00611B7E"/>
    <w:rsid w:val="00637294"/>
    <w:rsid w:val="0064081E"/>
    <w:rsid w:val="00644263"/>
    <w:rsid w:val="00646577"/>
    <w:rsid w:val="00647E21"/>
    <w:rsid w:val="006809D1"/>
    <w:rsid w:val="00686F64"/>
    <w:rsid w:val="006A7238"/>
    <w:rsid w:val="006A75FC"/>
    <w:rsid w:val="006B4813"/>
    <w:rsid w:val="006D77B7"/>
    <w:rsid w:val="006F2A11"/>
    <w:rsid w:val="00706F9D"/>
    <w:rsid w:val="007179E0"/>
    <w:rsid w:val="00717E63"/>
    <w:rsid w:val="00731D42"/>
    <w:rsid w:val="00732C5C"/>
    <w:rsid w:val="0075063A"/>
    <w:rsid w:val="00750866"/>
    <w:rsid w:val="00755080"/>
    <w:rsid w:val="00764731"/>
    <w:rsid w:val="007709B1"/>
    <w:rsid w:val="0077301B"/>
    <w:rsid w:val="00773578"/>
    <w:rsid w:val="00797CAB"/>
    <w:rsid w:val="007A41E7"/>
    <w:rsid w:val="007A5659"/>
    <w:rsid w:val="007A5C53"/>
    <w:rsid w:val="007A653D"/>
    <w:rsid w:val="007C2C1C"/>
    <w:rsid w:val="007D4A1D"/>
    <w:rsid w:val="007D51F3"/>
    <w:rsid w:val="007E071E"/>
    <w:rsid w:val="007E0BCB"/>
    <w:rsid w:val="007E2450"/>
    <w:rsid w:val="007F27F6"/>
    <w:rsid w:val="007F40A6"/>
    <w:rsid w:val="008012DA"/>
    <w:rsid w:val="00806381"/>
    <w:rsid w:val="00807B81"/>
    <w:rsid w:val="00810FD5"/>
    <w:rsid w:val="008325CF"/>
    <w:rsid w:val="008366DE"/>
    <w:rsid w:val="00842153"/>
    <w:rsid w:val="008442FB"/>
    <w:rsid w:val="00853F88"/>
    <w:rsid w:val="00860FE5"/>
    <w:rsid w:val="00865AD6"/>
    <w:rsid w:val="00866108"/>
    <w:rsid w:val="00873CBA"/>
    <w:rsid w:val="00880458"/>
    <w:rsid w:val="00884652"/>
    <w:rsid w:val="0088472C"/>
    <w:rsid w:val="00884DAD"/>
    <w:rsid w:val="008879AB"/>
    <w:rsid w:val="00887A0F"/>
    <w:rsid w:val="00891AC0"/>
    <w:rsid w:val="008B77E0"/>
    <w:rsid w:val="008E6EB9"/>
    <w:rsid w:val="00915BBE"/>
    <w:rsid w:val="00920962"/>
    <w:rsid w:val="00925EFF"/>
    <w:rsid w:val="00933CC5"/>
    <w:rsid w:val="009427AB"/>
    <w:rsid w:val="0094606E"/>
    <w:rsid w:val="00954AA0"/>
    <w:rsid w:val="009556CD"/>
    <w:rsid w:val="0097609E"/>
    <w:rsid w:val="0099660E"/>
    <w:rsid w:val="009B0647"/>
    <w:rsid w:val="009B0A5D"/>
    <w:rsid w:val="009B13C7"/>
    <w:rsid w:val="009B1F2D"/>
    <w:rsid w:val="009B35E3"/>
    <w:rsid w:val="009C2328"/>
    <w:rsid w:val="009C47D9"/>
    <w:rsid w:val="009D2821"/>
    <w:rsid w:val="009E1F79"/>
    <w:rsid w:val="009F5261"/>
    <w:rsid w:val="00A100D2"/>
    <w:rsid w:val="00A146D3"/>
    <w:rsid w:val="00A20666"/>
    <w:rsid w:val="00A20B7C"/>
    <w:rsid w:val="00A23100"/>
    <w:rsid w:val="00A3003E"/>
    <w:rsid w:val="00A35AC0"/>
    <w:rsid w:val="00A46B90"/>
    <w:rsid w:val="00A62437"/>
    <w:rsid w:val="00A63CCC"/>
    <w:rsid w:val="00A658ED"/>
    <w:rsid w:val="00A72CC0"/>
    <w:rsid w:val="00A82913"/>
    <w:rsid w:val="00A9463B"/>
    <w:rsid w:val="00A97B66"/>
    <w:rsid w:val="00AA39CF"/>
    <w:rsid w:val="00AA46EE"/>
    <w:rsid w:val="00AB5445"/>
    <w:rsid w:val="00AB5A53"/>
    <w:rsid w:val="00AC0A02"/>
    <w:rsid w:val="00AC1723"/>
    <w:rsid w:val="00AC22FB"/>
    <w:rsid w:val="00AD1657"/>
    <w:rsid w:val="00AF391A"/>
    <w:rsid w:val="00AF64F2"/>
    <w:rsid w:val="00B1300C"/>
    <w:rsid w:val="00B16775"/>
    <w:rsid w:val="00B17DFF"/>
    <w:rsid w:val="00B24743"/>
    <w:rsid w:val="00B402D9"/>
    <w:rsid w:val="00B42353"/>
    <w:rsid w:val="00B4293A"/>
    <w:rsid w:val="00B47F67"/>
    <w:rsid w:val="00B500FB"/>
    <w:rsid w:val="00B710FE"/>
    <w:rsid w:val="00B76DFF"/>
    <w:rsid w:val="00B81420"/>
    <w:rsid w:val="00B944F2"/>
    <w:rsid w:val="00B95E47"/>
    <w:rsid w:val="00BB178A"/>
    <w:rsid w:val="00BD2ED0"/>
    <w:rsid w:val="00BD2FDC"/>
    <w:rsid w:val="00BD3BDC"/>
    <w:rsid w:val="00C0079B"/>
    <w:rsid w:val="00C1239F"/>
    <w:rsid w:val="00C12627"/>
    <w:rsid w:val="00C23FCA"/>
    <w:rsid w:val="00C41BBA"/>
    <w:rsid w:val="00C478CA"/>
    <w:rsid w:val="00C55474"/>
    <w:rsid w:val="00C61056"/>
    <w:rsid w:val="00C64244"/>
    <w:rsid w:val="00C748A0"/>
    <w:rsid w:val="00C76DBD"/>
    <w:rsid w:val="00C76F8B"/>
    <w:rsid w:val="00CA782C"/>
    <w:rsid w:val="00CA7E85"/>
    <w:rsid w:val="00CB0EA4"/>
    <w:rsid w:val="00CB0F4E"/>
    <w:rsid w:val="00CC2FC7"/>
    <w:rsid w:val="00CF192D"/>
    <w:rsid w:val="00CF7BEC"/>
    <w:rsid w:val="00D055E3"/>
    <w:rsid w:val="00D14891"/>
    <w:rsid w:val="00D20B77"/>
    <w:rsid w:val="00D21527"/>
    <w:rsid w:val="00D227BD"/>
    <w:rsid w:val="00D25344"/>
    <w:rsid w:val="00D40464"/>
    <w:rsid w:val="00D436DA"/>
    <w:rsid w:val="00D617F4"/>
    <w:rsid w:val="00D749EC"/>
    <w:rsid w:val="00D823BA"/>
    <w:rsid w:val="00DA0433"/>
    <w:rsid w:val="00DA3543"/>
    <w:rsid w:val="00DB524E"/>
    <w:rsid w:val="00DC3E0A"/>
    <w:rsid w:val="00DD3D70"/>
    <w:rsid w:val="00DF1F5D"/>
    <w:rsid w:val="00E20BC5"/>
    <w:rsid w:val="00E347E9"/>
    <w:rsid w:val="00E35E96"/>
    <w:rsid w:val="00E61B1E"/>
    <w:rsid w:val="00EA46C4"/>
    <w:rsid w:val="00EB2647"/>
    <w:rsid w:val="00EB5805"/>
    <w:rsid w:val="00ED06D7"/>
    <w:rsid w:val="00EE2527"/>
    <w:rsid w:val="00EF4D29"/>
    <w:rsid w:val="00F00D3F"/>
    <w:rsid w:val="00F32D5B"/>
    <w:rsid w:val="00F47026"/>
    <w:rsid w:val="00F471E0"/>
    <w:rsid w:val="00F61284"/>
    <w:rsid w:val="00F6459D"/>
    <w:rsid w:val="00F6671A"/>
    <w:rsid w:val="00F84D55"/>
    <w:rsid w:val="00F855E1"/>
    <w:rsid w:val="00F94C99"/>
    <w:rsid w:val="00F9561E"/>
    <w:rsid w:val="00FA11DA"/>
    <w:rsid w:val="00FB1960"/>
    <w:rsid w:val="00FB33DD"/>
    <w:rsid w:val="00FB365F"/>
    <w:rsid w:val="00FB5E2D"/>
    <w:rsid w:val="00FB69F6"/>
    <w:rsid w:val="00FC19DB"/>
    <w:rsid w:val="00FD4503"/>
    <w:rsid w:val="00FD79C0"/>
    <w:rsid w:val="00FF1E0C"/>
    <w:rsid w:val="00FF30A8"/>
    <w:rsid w:val="00FF4199"/>
    <w:rsid w:val="00FF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75AF75"/>
  <w15:docId w15:val="{AA77C5CA-65A1-4645-A73F-A2F5C34D0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"/>
      <w:ind w:left="820" w:hanging="360"/>
    </w:pPr>
  </w:style>
  <w:style w:type="paragraph" w:styleId="ListParagraph">
    <w:name w:val="List Paragraph"/>
    <w:basedOn w:val="Normal"/>
    <w:uiPriority w:val="1"/>
    <w:qFormat/>
    <w:pPr>
      <w:spacing w:before="16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D5D0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D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E1F7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17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172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C17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1723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B76DFF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k-state.edu/geography/about/people/faculty/lee.html" TargetMode="External"/><Relationship Id="rId18" Type="http://schemas.openxmlformats.org/officeDocument/2006/relationships/hyperlink" Target="https://bae.k-state.edu/about/people/faculty/zhao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michael.persans@utrgv.edu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bae.k-state.edu/about/people/faculty/zhao/" TargetMode="External"/><Relationship Id="rId17" Type="http://schemas.openxmlformats.org/officeDocument/2006/relationships/hyperlink" Target="https://bse.unl.edu/person/hyun-seob-son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be.utk.edu/people/cong-t-trinh/" TargetMode="External"/><Relationship Id="rId20" Type="http://schemas.openxmlformats.org/officeDocument/2006/relationships/hyperlink" Target="https://www.utrgv.edu/usdaree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k-state.edu/geography/about/people/faculty/lee.htm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https://www.k-state.edu/geography/about/people/faculty/lee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bae.k-state.edu/about/people/faculty/zhao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brandee carlson</dc:creator>
  <cp:lastModifiedBy>Michael Persans</cp:lastModifiedBy>
  <cp:revision>4</cp:revision>
  <dcterms:created xsi:type="dcterms:W3CDTF">2026-10-20T20:22:00Z</dcterms:created>
  <dcterms:modified xsi:type="dcterms:W3CDTF">2026-10-20T20:23:00Z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2024-01-11T00:00:00Z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2ecd474b5f96346e9ba6cf5227d24030275178086835e1837c12bde54b869e6c</vt:lpwstr>
  </property>
</Properties>
</file>