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53E7B" w14:textId="77777777" w:rsidR="00FE04F5" w:rsidRDefault="00FE04F5" w:rsidP="00FE04F5">
      <w:pPr>
        <w:pBdr>
          <w:bottom w:val="single" w:sz="12" w:space="0" w:color="auto"/>
        </w:pBdr>
        <w:rPr>
          <w:color w:val="808080" w:themeColor="background1" w:themeShade="80"/>
        </w:rPr>
      </w:pPr>
      <w:r>
        <w:softHyphen/>
      </w:r>
      <w:r>
        <w:softHyphen/>
      </w:r>
      <w:r>
        <w:softHyphen/>
      </w:r>
      <w:r>
        <w:softHyphen/>
      </w:r>
      <w:r>
        <w:softHyphen/>
      </w:r>
      <w:r>
        <w:softHyphen/>
      </w:r>
    </w:p>
    <w:p w14:paraId="56FAB293" w14:textId="77777777" w:rsidR="00FE04F5" w:rsidRDefault="00FE04F5" w:rsidP="00FE04F5"/>
    <w:p w14:paraId="6AA18C96" w14:textId="782FB9B6" w:rsidR="00703A2B" w:rsidRPr="00FE04F5" w:rsidRDefault="00FE04F5" w:rsidP="00FE04F5">
      <w:pPr>
        <w:pBdr>
          <w:bottom w:val="single" w:sz="12" w:space="1" w:color="auto"/>
        </w:pBdr>
        <w:jc w:val="center"/>
        <w:rPr>
          <w:b/>
          <w:color w:val="ED7D31" w:themeColor="accent2"/>
          <w:sz w:val="32"/>
          <w:szCs w:val="32"/>
        </w:rPr>
      </w:pPr>
      <w:r w:rsidRPr="00FE04F5">
        <w:rPr>
          <w:b/>
          <w:color w:val="ED7D31" w:themeColor="accent2"/>
          <w:sz w:val="32"/>
          <w:szCs w:val="32"/>
        </w:rPr>
        <w:t>Data Review and Reflection</w:t>
      </w:r>
      <w:r>
        <w:rPr>
          <w:b/>
          <w:color w:val="ED7D31" w:themeColor="accent2"/>
          <w:sz w:val="32"/>
          <w:szCs w:val="32"/>
        </w:rPr>
        <w:t xml:space="preserve"> </w:t>
      </w:r>
      <w:r w:rsidR="001D6592">
        <w:rPr>
          <w:b/>
          <w:color w:val="ED7D31" w:themeColor="accent2"/>
          <w:sz w:val="32"/>
          <w:szCs w:val="32"/>
        </w:rPr>
        <w:t xml:space="preserve">Template </w:t>
      </w:r>
      <w:r w:rsidR="00823C51">
        <w:rPr>
          <w:b/>
          <w:color w:val="ED7D31" w:themeColor="accent2"/>
          <w:sz w:val="32"/>
          <w:szCs w:val="32"/>
        </w:rPr>
        <w:t>–</w:t>
      </w:r>
      <w:r w:rsidR="00D06340">
        <w:rPr>
          <w:b/>
          <w:color w:val="ED7D31" w:themeColor="accent2"/>
          <w:sz w:val="32"/>
          <w:szCs w:val="32"/>
        </w:rPr>
        <w:t xml:space="preserve"> </w:t>
      </w:r>
      <w:bookmarkStart w:id="0" w:name="_GoBack"/>
      <w:bookmarkEnd w:id="0"/>
      <w:r w:rsidR="00823C51">
        <w:rPr>
          <w:b/>
          <w:color w:val="ED7D31" w:themeColor="accent2"/>
          <w:sz w:val="32"/>
          <w:szCs w:val="32"/>
        </w:rPr>
        <w:t>Fall 18</w:t>
      </w:r>
    </w:p>
    <w:p w14:paraId="529B58DE" w14:textId="77777777" w:rsidR="00FE04F5" w:rsidRPr="00FE04F5" w:rsidRDefault="00FE04F5" w:rsidP="00FE04F5">
      <w:pPr>
        <w:pBdr>
          <w:bottom w:val="single" w:sz="12" w:space="1" w:color="auto"/>
        </w:pBdr>
        <w:jc w:val="center"/>
        <w:rPr>
          <w:b/>
          <w:color w:val="ED7D31" w:themeColor="accent2"/>
        </w:rPr>
      </w:pPr>
    </w:p>
    <w:p w14:paraId="2CAD1896" w14:textId="77777777" w:rsidR="00FE04F5" w:rsidRDefault="00FE04F5">
      <w:pPr>
        <w:rPr>
          <w:color w:val="808080" w:themeColor="background1" w:themeShade="80"/>
        </w:rPr>
      </w:pPr>
    </w:p>
    <w:p w14:paraId="07950777" w14:textId="77777777" w:rsidR="00FE04F5" w:rsidRPr="007403E8" w:rsidRDefault="00FE04F5">
      <w:pPr>
        <w:pBdr>
          <w:bottom w:val="single" w:sz="12" w:space="1" w:color="auto"/>
        </w:pBdr>
        <w:rPr>
          <w:b/>
          <w:color w:val="808080" w:themeColor="background1" w:themeShade="80"/>
        </w:rPr>
      </w:pPr>
      <w:r w:rsidRPr="007403E8">
        <w:rPr>
          <w:b/>
        </w:rPr>
        <w:t>Program:</w:t>
      </w:r>
      <w:r w:rsidRPr="007403E8">
        <w:rPr>
          <w:b/>
          <w:color w:val="808080" w:themeColor="background1" w:themeShade="80"/>
        </w:rPr>
        <w:tab/>
      </w:r>
    </w:p>
    <w:p w14:paraId="7B4C12F4" w14:textId="77777777" w:rsidR="00FE04F5" w:rsidRDefault="00FE04F5">
      <w:pPr>
        <w:pBdr>
          <w:bottom w:val="single" w:sz="12" w:space="1" w:color="auto"/>
        </w:pBdr>
        <w:rPr>
          <w:color w:val="808080" w:themeColor="background1" w:themeShade="80"/>
        </w:rPr>
      </w:pPr>
    </w:p>
    <w:p w14:paraId="308019B8" w14:textId="77777777" w:rsidR="00FE04F5" w:rsidRDefault="00FE04F5">
      <w:pPr>
        <w:rPr>
          <w:color w:val="808080" w:themeColor="background1" w:themeShade="80"/>
        </w:rPr>
      </w:pPr>
    </w:p>
    <w:p w14:paraId="3D678415" w14:textId="77777777" w:rsidR="00FE04F5" w:rsidRPr="00B60205" w:rsidRDefault="00FE04F5" w:rsidP="00FE04F5">
      <w:pPr>
        <w:jc w:val="center"/>
        <w:rPr>
          <w:b/>
          <w:sz w:val="28"/>
          <w:szCs w:val="28"/>
        </w:rPr>
      </w:pPr>
      <w:r w:rsidRPr="00B60205">
        <w:rPr>
          <w:b/>
          <w:sz w:val="28"/>
          <w:szCs w:val="28"/>
        </w:rPr>
        <w:t>Instructions &amp; Use</w:t>
      </w:r>
    </w:p>
    <w:p w14:paraId="4742E41C" w14:textId="77777777" w:rsidR="00FE04F5" w:rsidRPr="00FE04F5" w:rsidRDefault="00FE04F5" w:rsidP="00FE04F5">
      <w:pPr>
        <w:rPr>
          <w:b/>
        </w:rPr>
      </w:pPr>
      <w:r w:rsidRPr="00FE04F5">
        <w:rPr>
          <w:b/>
        </w:rPr>
        <w:t>Purpose:</w:t>
      </w:r>
    </w:p>
    <w:p w14:paraId="6C35CEC6" w14:textId="77777777" w:rsidR="00FE04F5" w:rsidRDefault="00FE04F5" w:rsidP="00FE04F5">
      <w:r>
        <w:t>The purpose of this document is to capture the review and reflection of program data by program faculty. The process is designed to be completed regularly and systematically and will prepare the program to complete accreditation reporting for CAEP and SACSCOC.</w:t>
      </w:r>
    </w:p>
    <w:p w14:paraId="674A8281" w14:textId="77777777" w:rsidR="00FE04F5" w:rsidRDefault="00FE04F5" w:rsidP="00FE04F5"/>
    <w:p w14:paraId="307D8361" w14:textId="77777777" w:rsidR="00FE04F5" w:rsidRPr="007403E8" w:rsidRDefault="00752A3D" w:rsidP="00FE04F5">
      <w:pPr>
        <w:rPr>
          <w:b/>
        </w:rPr>
      </w:pPr>
      <w:r w:rsidRPr="007403E8">
        <w:rPr>
          <w:b/>
        </w:rPr>
        <w:t>Participation:</w:t>
      </w:r>
    </w:p>
    <w:p w14:paraId="5A25E505" w14:textId="77777777" w:rsidR="00752A3D" w:rsidRDefault="00752A3D" w:rsidP="00FE04F5">
      <w:r>
        <w:t xml:space="preserve">Program coordinators and/or department chairs are asked to facilitate the collaborative review and reflection process with program faculty. The information documented in this template should be shared with all department faculty at a department meeting. In addition, appropriate stakeholders, including alumni, employers, practitioners, school and community partners need to be involved in program evaluation and improvement. </w:t>
      </w:r>
    </w:p>
    <w:p w14:paraId="1664D5F9" w14:textId="77777777" w:rsidR="007403E8" w:rsidRDefault="007403E8" w:rsidP="00FE04F5"/>
    <w:p w14:paraId="35716D40" w14:textId="2912FDA4" w:rsidR="007403E8" w:rsidRPr="007403E8" w:rsidRDefault="007403E8" w:rsidP="00FE04F5">
      <w:pPr>
        <w:rPr>
          <w:b/>
        </w:rPr>
      </w:pPr>
      <w:r w:rsidRPr="007403E8">
        <w:rPr>
          <w:b/>
        </w:rPr>
        <w:t>Cycle:</w:t>
      </w:r>
    </w:p>
    <w:p w14:paraId="5B790824" w14:textId="0B60F8F0" w:rsidR="007403E8" w:rsidRDefault="007403E8" w:rsidP="00FE04F5">
      <w:r>
        <w:t xml:space="preserve">Programs will engage in the review and reflection process </w:t>
      </w:r>
      <w:r w:rsidR="00A14BA0">
        <w:t>every semester.</w:t>
      </w:r>
      <w:r>
        <w:t xml:space="preserve"> Data will be provided at the end of January for the fall semester and at the end of August for spring and summer semesters.</w:t>
      </w:r>
    </w:p>
    <w:p w14:paraId="394D391C" w14:textId="77777777" w:rsidR="007403E8" w:rsidRDefault="007403E8" w:rsidP="00FE04F5"/>
    <w:p w14:paraId="014CEFCA" w14:textId="7DC7E4D7" w:rsidR="007403E8" w:rsidRPr="007403E8" w:rsidRDefault="007403E8" w:rsidP="00FE04F5">
      <w:pPr>
        <w:rPr>
          <w:b/>
        </w:rPr>
      </w:pPr>
      <w:r w:rsidRPr="007403E8">
        <w:rPr>
          <w:b/>
        </w:rPr>
        <w:t>Submission Process &amp; Dates:</w:t>
      </w:r>
    </w:p>
    <w:p w14:paraId="7F97CE07" w14:textId="1363067A" w:rsidR="007403E8" w:rsidRDefault="007403E8" w:rsidP="00FE04F5">
      <w:r>
        <w:t xml:space="preserve">The Data Review &amp; Reflection template should be emailed </w:t>
      </w:r>
      <w:r w:rsidR="00B82F03">
        <w:t>Luis Azpeitia</w:t>
      </w:r>
      <w:r w:rsidR="00B82F03" w:rsidRPr="007403E8">
        <w:t xml:space="preserve"> </w:t>
      </w:r>
      <w:r w:rsidR="00B82F03">
        <w:t>–</w:t>
      </w:r>
      <w:r w:rsidR="00B82F03" w:rsidRPr="007403E8">
        <w:t xml:space="preserve"> </w:t>
      </w:r>
      <w:hyperlink r:id="rId7" w:history="1">
        <w:r w:rsidR="00B82F03" w:rsidRPr="00876A5B">
          <w:rPr>
            <w:rStyle w:val="Hyperlink"/>
          </w:rPr>
          <w:t>luis.azpeitia@utrgv.edu</w:t>
        </w:r>
      </w:hyperlink>
      <w:r w:rsidR="00B82F03">
        <w:t xml:space="preserve"> by</w:t>
      </w:r>
      <w:r>
        <w:t>:</w:t>
      </w:r>
    </w:p>
    <w:p w14:paraId="30F30ED9" w14:textId="6F56307D" w:rsidR="007403E8" w:rsidRDefault="00823C51" w:rsidP="007403E8">
      <w:pPr>
        <w:pStyle w:val="ListParagraph"/>
        <w:numPr>
          <w:ilvl w:val="0"/>
          <w:numId w:val="1"/>
        </w:numPr>
      </w:pPr>
      <w:r>
        <w:t>October 1</w:t>
      </w:r>
      <w:r w:rsidRPr="00823C51">
        <w:rPr>
          <w:vertAlign w:val="superscript"/>
        </w:rPr>
        <w:t>st</w:t>
      </w:r>
      <w:r>
        <w:t xml:space="preserve"> after the</w:t>
      </w:r>
      <w:r w:rsidR="007403E8">
        <w:t xml:space="preserve"> Fall Data Summit having completed this process for the entire academi</w:t>
      </w:r>
      <w:r w:rsidR="00A14BA0">
        <w:t>c year (fall, spring, summer)</w:t>
      </w:r>
    </w:p>
    <w:p w14:paraId="459866D4" w14:textId="45B7A97F" w:rsidR="007403E8" w:rsidRDefault="001D6592" w:rsidP="007403E8">
      <w:pPr>
        <w:pStyle w:val="ListParagraph"/>
        <w:numPr>
          <w:ilvl w:val="0"/>
          <w:numId w:val="1"/>
        </w:numPr>
      </w:pPr>
      <w:r>
        <w:t xml:space="preserve">March 30 </w:t>
      </w:r>
      <w:r w:rsidR="00A14BA0">
        <w:t>having completed this process for the fall semester.</w:t>
      </w:r>
    </w:p>
    <w:p w14:paraId="0B6B7AA9" w14:textId="34C7E63E" w:rsidR="001D6592" w:rsidRDefault="001D6592" w:rsidP="001D6592">
      <w:pPr>
        <w:pBdr>
          <w:bottom w:val="single" w:sz="12" w:space="1" w:color="auto"/>
        </w:pBdr>
      </w:pPr>
      <w:r>
        <w:t>All Data Review &amp; Reflection T</w:t>
      </w:r>
      <w:r w:rsidR="00E30B55">
        <w:t>emplates will be uploaded to a</w:t>
      </w:r>
      <w:r>
        <w:t xml:space="preserve"> </w:t>
      </w:r>
      <w:r w:rsidR="002D3957">
        <w:t>data repository</w:t>
      </w:r>
      <w:r>
        <w:t xml:space="preserve"> in Tk20.</w:t>
      </w:r>
    </w:p>
    <w:p w14:paraId="10E963F5" w14:textId="77777777" w:rsidR="008E3BD2" w:rsidRDefault="008E3BD2" w:rsidP="001D6592">
      <w:pPr>
        <w:pBdr>
          <w:bottom w:val="single" w:sz="12" w:space="1" w:color="auto"/>
        </w:pBdr>
      </w:pPr>
    </w:p>
    <w:p w14:paraId="5BC799E3" w14:textId="77777777" w:rsidR="00A14BA0" w:rsidRDefault="00A14BA0" w:rsidP="001D6592">
      <w:pPr>
        <w:pBdr>
          <w:bottom w:val="single" w:sz="12" w:space="1" w:color="auto"/>
        </w:pBdr>
      </w:pPr>
    </w:p>
    <w:p w14:paraId="13679074" w14:textId="77777777" w:rsidR="00A14BA0" w:rsidRDefault="00A14BA0" w:rsidP="001D6592">
      <w:pPr>
        <w:pBdr>
          <w:bottom w:val="single" w:sz="12" w:space="1" w:color="auto"/>
        </w:pBdr>
      </w:pPr>
    </w:p>
    <w:p w14:paraId="51E0EC3C" w14:textId="77777777" w:rsidR="001D6592" w:rsidRDefault="001D6592" w:rsidP="001D6592"/>
    <w:p w14:paraId="1ECD639E" w14:textId="0EFE7B85" w:rsidR="001D6592" w:rsidRPr="001D6592" w:rsidRDefault="001D6592" w:rsidP="001D6592">
      <w:pPr>
        <w:rPr>
          <w:b/>
        </w:rPr>
      </w:pPr>
      <w:r w:rsidRPr="001D6592">
        <w:rPr>
          <w:b/>
        </w:rPr>
        <w:t>Inclusion of P-12 Partners:</w:t>
      </w:r>
    </w:p>
    <w:p w14:paraId="48736BE1" w14:textId="7C81065B" w:rsidR="001D6592" w:rsidRPr="00CF5DE7" w:rsidRDefault="001D6592" w:rsidP="001D6592">
      <w:pPr>
        <w:rPr>
          <w:i/>
        </w:rPr>
      </w:pPr>
      <w:r w:rsidRPr="00CF5DE7">
        <w:rPr>
          <w:i/>
        </w:rPr>
        <w:t>Describe how the program stakeholders are included in the review and reflection of this data set and were involved in identifying improvements.</w:t>
      </w:r>
    </w:p>
    <w:p w14:paraId="41949766" w14:textId="77777777" w:rsidR="001D6592" w:rsidRDefault="001D6592" w:rsidP="001D6592"/>
    <w:p w14:paraId="071D76B4" w14:textId="77777777" w:rsidR="00A14BA0" w:rsidRDefault="00A14BA0" w:rsidP="001D6592"/>
    <w:p w14:paraId="105F9296" w14:textId="77777777" w:rsidR="00A14BA0" w:rsidRDefault="00A14BA0" w:rsidP="001D6592"/>
    <w:p w14:paraId="6370CACE" w14:textId="77777777" w:rsidR="008E3BD2" w:rsidRDefault="008E3BD2" w:rsidP="001D6592"/>
    <w:p w14:paraId="7CDDDD3F" w14:textId="77777777" w:rsidR="001D6592" w:rsidRDefault="001D6592" w:rsidP="001D6592"/>
    <w:p w14:paraId="667DB464" w14:textId="77777777" w:rsidR="001D6592" w:rsidRDefault="001D6592" w:rsidP="001D6592"/>
    <w:p w14:paraId="2E33141D" w14:textId="4BDDEEB5" w:rsidR="001D6592" w:rsidRPr="001D6592" w:rsidRDefault="001D6592" w:rsidP="001D6592">
      <w:pPr>
        <w:pBdr>
          <w:top w:val="single" w:sz="12" w:space="1" w:color="auto"/>
          <w:bottom w:val="single" w:sz="12" w:space="1" w:color="auto"/>
        </w:pBdr>
        <w:jc w:val="center"/>
        <w:rPr>
          <w:b/>
          <w:color w:val="ED7D31" w:themeColor="accent2"/>
        </w:rPr>
      </w:pPr>
      <w:r w:rsidRPr="001D6592">
        <w:rPr>
          <w:b/>
          <w:color w:val="ED7D31" w:themeColor="accent2"/>
        </w:rPr>
        <w:t>Summarize Individual Assessment Results</w:t>
      </w:r>
    </w:p>
    <w:p w14:paraId="79CCD3A9" w14:textId="77777777" w:rsidR="00446972" w:rsidRDefault="00446972" w:rsidP="001D6592">
      <w:pPr>
        <w:rPr>
          <w:b/>
        </w:rPr>
      </w:pPr>
    </w:p>
    <w:p w14:paraId="1C1B7BCF" w14:textId="05C43AA0" w:rsidR="001D6592" w:rsidRPr="00B60205" w:rsidRDefault="001D6592" w:rsidP="001D6592">
      <w:pPr>
        <w:rPr>
          <w:b/>
        </w:rPr>
      </w:pPr>
      <w:r w:rsidRPr="00B60205">
        <w:rPr>
          <w:b/>
        </w:rPr>
        <w:t>Individual Data Sources &amp; Summary Statement</w:t>
      </w:r>
    </w:p>
    <w:p w14:paraId="19FFCF66" w14:textId="4EC30441" w:rsidR="001D6592" w:rsidRPr="006173E4" w:rsidRDefault="001D6592" w:rsidP="001D6592">
      <w:pPr>
        <w:rPr>
          <w:i/>
        </w:rPr>
      </w:pPr>
      <w:r w:rsidRPr="006173E4">
        <w:rPr>
          <w:i/>
        </w:rPr>
        <w:t>The purpose of this section is to review the data from each assessment or data source and write a brief summary of the data. This section is a quick look at the individual assessments that will be reflected upon collectively in the rest of the template sections.</w:t>
      </w:r>
    </w:p>
    <w:p w14:paraId="5C414363" w14:textId="77777777" w:rsidR="001D6592" w:rsidRDefault="001D6592" w:rsidP="001D6592"/>
    <w:tbl>
      <w:tblPr>
        <w:tblStyle w:val="TableGrid"/>
        <w:tblW w:w="0" w:type="auto"/>
        <w:tblLook w:val="04A0" w:firstRow="1" w:lastRow="0" w:firstColumn="1" w:lastColumn="0" w:noHBand="0" w:noVBand="1"/>
      </w:tblPr>
      <w:tblGrid>
        <w:gridCol w:w="2218"/>
        <w:gridCol w:w="1314"/>
        <w:gridCol w:w="2184"/>
        <w:gridCol w:w="1299"/>
        <w:gridCol w:w="5935"/>
      </w:tblGrid>
      <w:tr w:rsidR="003078D5" w14:paraId="17097771" w14:textId="77777777" w:rsidTr="003078D5">
        <w:tc>
          <w:tcPr>
            <w:tcW w:w="2218" w:type="dxa"/>
          </w:tcPr>
          <w:p w14:paraId="798AB074" w14:textId="72FE8059" w:rsidR="003078D5" w:rsidRPr="007D5237" w:rsidRDefault="003078D5" w:rsidP="001D6592">
            <w:pPr>
              <w:rPr>
                <w:b/>
              </w:rPr>
            </w:pPr>
            <w:r w:rsidRPr="007D5237">
              <w:rPr>
                <w:b/>
              </w:rPr>
              <w:t>Data Source</w:t>
            </w:r>
          </w:p>
        </w:tc>
        <w:tc>
          <w:tcPr>
            <w:tcW w:w="1314" w:type="dxa"/>
          </w:tcPr>
          <w:p w14:paraId="58A042E8" w14:textId="288EC707" w:rsidR="003078D5" w:rsidRPr="007D5237" w:rsidRDefault="003078D5" w:rsidP="001D6592">
            <w:pPr>
              <w:rPr>
                <w:b/>
              </w:rPr>
            </w:pPr>
            <w:r w:rsidRPr="007D5237">
              <w:rPr>
                <w:b/>
              </w:rPr>
              <w:t>Semester</w:t>
            </w:r>
          </w:p>
        </w:tc>
        <w:tc>
          <w:tcPr>
            <w:tcW w:w="2184" w:type="dxa"/>
          </w:tcPr>
          <w:p w14:paraId="08761237" w14:textId="77777777" w:rsidR="003078D5" w:rsidRPr="007D5237" w:rsidRDefault="003078D5" w:rsidP="001D6592">
            <w:pPr>
              <w:rPr>
                <w:b/>
              </w:rPr>
            </w:pPr>
            <w:r w:rsidRPr="007D5237">
              <w:rPr>
                <w:b/>
              </w:rPr>
              <w:t>Validity &amp; Reliability Status</w:t>
            </w:r>
          </w:p>
          <w:p w14:paraId="1733A65C" w14:textId="4CC89A4E" w:rsidR="003078D5" w:rsidRPr="007D5237" w:rsidRDefault="003078D5" w:rsidP="001D6592">
            <w:pPr>
              <w:rPr>
                <w:b/>
              </w:rPr>
            </w:pPr>
            <w:r w:rsidRPr="007D5237">
              <w:rPr>
                <w:b/>
              </w:rPr>
              <w:t>(Established, In Process, or Undetermined)</w:t>
            </w:r>
          </w:p>
        </w:tc>
        <w:tc>
          <w:tcPr>
            <w:tcW w:w="1299" w:type="dxa"/>
          </w:tcPr>
          <w:p w14:paraId="7254F499" w14:textId="66757992" w:rsidR="003078D5" w:rsidRPr="007D5237" w:rsidRDefault="003078D5" w:rsidP="001D6592">
            <w:pPr>
              <w:rPr>
                <w:b/>
              </w:rPr>
            </w:pPr>
            <w:r>
              <w:rPr>
                <w:b/>
              </w:rPr>
              <w:t>Standard Alignment (TEA, SPA, or Other)</w:t>
            </w:r>
          </w:p>
        </w:tc>
        <w:tc>
          <w:tcPr>
            <w:tcW w:w="5935" w:type="dxa"/>
          </w:tcPr>
          <w:p w14:paraId="46D46E2A" w14:textId="2A49F551" w:rsidR="003078D5" w:rsidRPr="007D5237" w:rsidRDefault="003078D5" w:rsidP="001D6592">
            <w:pPr>
              <w:rPr>
                <w:b/>
              </w:rPr>
            </w:pPr>
            <w:r w:rsidRPr="007D5237">
              <w:rPr>
                <w:b/>
              </w:rPr>
              <w:t>Data Summary Statements</w:t>
            </w:r>
          </w:p>
          <w:p w14:paraId="3381D65D" w14:textId="4B7AEBA7" w:rsidR="003078D5" w:rsidRPr="007D5237" w:rsidRDefault="003078D5" w:rsidP="001D6592">
            <w:pPr>
              <w:rPr>
                <w:b/>
                <w:i/>
              </w:rPr>
            </w:pPr>
            <w:r w:rsidRPr="007D5237">
              <w:rPr>
                <w:b/>
                <w:i/>
              </w:rPr>
              <w:t>For each of the assessments included in this review, write a brief analysis of the data findings.</w:t>
            </w:r>
          </w:p>
        </w:tc>
      </w:tr>
      <w:tr w:rsidR="003078D5" w14:paraId="693F9056" w14:textId="77777777" w:rsidTr="003078D5">
        <w:tc>
          <w:tcPr>
            <w:tcW w:w="2218" w:type="dxa"/>
          </w:tcPr>
          <w:p w14:paraId="45AF3A90" w14:textId="77777777" w:rsidR="003078D5" w:rsidRDefault="003078D5" w:rsidP="001D6592"/>
          <w:p w14:paraId="6E66786E" w14:textId="77777777" w:rsidR="003078D5" w:rsidRDefault="003078D5" w:rsidP="001D6592"/>
          <w:p w14:paraId="6C271728" w14:textId="77777777" w:rsidR="003078D5" w:rsidRDefault="003078D5" w:rsidP="001D6592"/>
          <w:p w14:paraId="6137F2BB" w14:textId="5E931434" w:rsidR="003078D5" w:rsidRDefault="003078D5" w:rsidP="001D6592"/>
        </w:tc>
        <w:tc>
          <w:tcPr>
            <w:tcW w:w="1314" w:type="dxa"/>
          </w:tcPr>
          <w:p w14:paraId="3A67D11E" w14:textId="77777777" w:rsidR="003078D5" w:rsidRDefault="003078D5" w:rsidP="001D6592"/>
        </w:tc>
        <w:tc>
          <w:tcPr>
            <w:tcW w:w="2184" w:type="dxa"/>
          </w:tcPr>
          <w:p w14:paraId="3BCE35EE" w14:textId="77777777" w:rsidR="003078D5" w:rsidRDefault="003078D5" w:rsidP="001D6592"/>
        </w:tc>
        <w:tc>
          <w:tcPr>
            <w:tcW w:w="1299" w:type="dxa"/>
          </w:tcPr>
          <w:p w14:paraId="51890871" w14:textId="77777777" w:rsidR="003078D5" w:rsidRDefault="003078D5" w:rsidP="001D6592"/>
        </w:tc>
        <w:tc>
          <w:tcPr>
            <w:tcW w:w="5935" w:type="dxa"/>
          </w:tcPr>
          <w:p w14:paraId="70F7B09E" w14:textId="4038790F" w:rsidR="003078D5" w:rsidRDefault="003078D5" w:rsidP="001D6592"/>
        </w:tc>
      </w:tr>
      <w:tr w:rsidR="003078D5" w14:paraId="3C3760E0" w14:textId="77777777" w:rsidTr="003078D5">
        <w:tc>
          <w:tcPr>
            <w:tcW w:w="2218" w:type="dxa"/>
          </w:tcPr>
          <w:p w14:paraId="32B05BD5" w14:textId="77777777" w:rsidR="003078D5" w:rsidRDefault="003078D5" w:rsidP="001D6592"/>
          <w:p w14:paraId="32BFCF6C" w14:textId="77777777" w:rsidR="003078D5" w:rsidRDefault="003078D5" w:rsidP="001D6592"/>
          <w:p w14:paraId="0385424C" w14:textId="77777777" w:rsidR="003078D5" w:rsidRDefault="003078D5" w:rsidP="001D6592"/>
          <w:p w14:paraId="469125A8" w14:textId="77777777" w:rsidR="003078D5" w:rsidRDefault="003078D5" w:rsidP="001D6592"/>
        </w:tc>
        <w:tc>
          <w:tcPr>
            <w:tcW w:w="1314" w:type="dxa"/>
          </w:tcPr>
          <w:p w14:paraId="495E85E2" w14:textId="77777777" w:rsidR="003078D5" w:rsidRDefault="003078D5" w:rsidP="001D6592"/>
        </w:tc>
        <w:tc>
          <w:tcPr>
            <w:tcW w:w="2184" w:type="dxa"/>
          </w:tcPr>
          <w:p w14:paraId="4A42FF80" w14:textId="77777777" w:rsidR="003078D5" w:rsidRDefault="003078D5" w:rsidP="001D6592"/>
        </w:tc>
        <w:tc>
          <w:tcPr>
            <w:tcW w:w="1299" w:type="dxa"/>
          </w:tcPr>
          <w:p w14:paraId="0BBF2382" w14:textId="77777777" w:rsidR="003078D5" w:rsidRDefault="003078D5" w:rsidP="001D6592"/>
        </w:tc>
        <w:tc>
          <w:tcPr>
            <w:tcW w:w="5935" w:type="dxa"/>
          </w:tcPr>
          <w:p w14:paraId="0750A785" w14:textId="1115C8A5" w:rsidR="003078D5" w:rsidRDefault="003078D5" w:rsidP="001D6592"/>
        </w:tc>
      </w:tr>
      <w:tr w:rsidR="003078D5" w14:paraId="6A0EAE74" w14:textId="77777777" w:rsidTr="003078D5">
        <w:tc>
          <w:tcPr>
            <w:tcW w:w="2218" w:type="dxa"/>
          </w:tcPr>
          <w:p w14:paraId="6C6F8044" w14:textId="77777777" w:rsidR="003078D5" w:rsidRDefault="003078D5" w:rsidP="001D6592"/>
          <w:p w14:paraId="0C98926A" w14:textId="77777777" w:rsidR="003078D5" w:rsidRDefault="003078D5" w:rsidP="001D6592"/>
          <w:p w14:paraId="54359A96" w14:textId="77777777" w:rsidR="003078D5" w:rsidRDefault="003078D5" w:rsidP="001D6592"/>
          <w:p w14:paraId="7ED18155" w14:textId="77777777" w:rsidR="003078D5" w:rsidRDefault="003078D5" w:rsidP="001D6592"/>
        </w:tc>
        <w:tc>
          <w:tcPr>
            <w:tcW w:w="1314" w:type="dxa"/>
          </w:tcPr>
          <w:p w14:paraId="465B9BCE" w14:textId="77777777" w:rsidR="003078D5" w:rsidRDefault="003078D5" w:rsidP="001D6592"/>
        </w:tc>
        <w:tc>
          <w:tcPr>
            <w:tcW w:w="2184" w:type="dxa"/>
          </w:tcPr>
          <w:p w14:paraId="4375067A" w14:textId="77777777" w:rsidR="003078D5" w:rsidRDefault="003078D5" w:rsidP="001D6592"/>
        </w:tc>
        <w:tc>
          <w:tcPr>
            <w:tcW w:w="1299" w:type="dxa"/>
          </w:tcPr>
          <w:p w14:paraId="2F372055" w14:textId="77777777" w:rsidR="003078D5" w:rsidRDefault="003078D5" w:rsidP="001D6592"/>
        </w:tc>
        <w:tc>
          <w:tcPr>
            <w:tcW w:w="5935" w:type="dxa"/>
          </w:tcPr>
          <w:p w14:paraId="7B864B96" w14:textId="3EC1E33B" w:rsidR="003078D5" w:rsidRDefault="003078D5" w:rsidP="001D6592"/>
        </w:tc>
      </w:tr>
      <w:tr w:rsidR="003078D5" w14:paraId="610E3A32" w14:textId="77777777" w:rsidTr="003078D5">
        <w:tc>
          <w:tcPr>
            <w:tcW w:w="2218" w:type="dxa"/>
          </w:tcPr>
          <w:p w14:paraId="27786188" w14:textId="77777777" w:rsidR="003078D5" w:rsidRDefault="003078D5" w:rsidP="001D6592"/>
          <w:p w14:paraId="50426D9B" w14:textId="77777777" w:rsidR="003078D5" w:rsidRDefault="003078D5" w:rsidP="001D6592"/>
          <w:p w14:paraId="1F73ACED" w14:textId="77777777" w:rsidR="003078D5" w:rsidRDefault="003078D5" w:rsidP="001D6592"/>
          <w:p w14:paraId="504786CF" w14:textId="77777777" w:rsidR="003078D5" w:rsidRDefault="003078D5" w:rsidP="001D6592"/>
        </w:tc>
        <w:tc>
          <w:tcPr>
            <w:tcW w:w="1314" w:type="dxa"/>
          </w:tcPr>
          <w:p w14:paraId="630B97E7" w14:textId="77777777" w:rsidR="003078D5" w:rsidRDefault="003078D5" w:rsidP="001D6592"/>
        </w:tc>
        <w:tc>
          <w:tcPr>
            <w:tcW w:w="2184" w:type="dxa"/>
          </w:tcPr>
          <w:p w14:paraId="4ECF578D" w14:textId="77777777" w:rsidR="003078D5" w:rsidRDefault="003078D5" w:rsidP="001D6592"/>
        </w:tc>
        <w:tc>
          <w:tcPr>
            <w:tcW w:w="1299" w:type="dxa"/>
          </w:tcPr>
          <w:p w14:paraId="61F1016C" w14:textId="77777777" w:rsidR="003078D5" w:rsidRDefault="003078D5" w:rsidP="001D6592"/>
        </w:tc>
        <w:tc>
          <w:tcPr>
            <w:tcW w:w="5935" w:type="dxa"/>
          </w:tcPr>
          <w:p w14:paraId="035EA5E0" w14:textId="70E024CF" w:rsidR="003078D5" w:rsidRDefault="003078D5" w:rsidP="001D6592"/>
        </w:tc>
      </w:tr>
      <w:tr w:rsidR="003078D5" w14:paraId="70B05A28" w14:textId="77777777" w:rsidTr="003078D5">
        <w:tc>
          <w:tcPr>
            <w:tcW w:w="2218" w:type="dxa"/>
          </w:tcPr>
          <w:p w14:paraId="33BDBCDE" w14:textId="77777777" w:rsidR="003078D5" w:rsidRDefault="003078D5" w:rsidP="001D6592"/>
          <w:p w14:paraId="1103500A" w14:textId="77777777" w:rsidR="003078D5" w:rsidRDefault="003078D5" w:rsidP="001D6592"/>
          <w:p w14:paraId="47225CBC" w14:textId="77777777" w:rsidR="003078D5" w:rsidRDefault="003078D5" w:rsidP="001D6592"/>
          <w:p w14:paraId="79DB765D" w14:textId="77777777" w:rsidR="003078D5" w:rsidRDefault="003078D5" w:rsidP="001D6592"/>
        </w:tc>
        <w:tc>
          <w:tcPr>
            <w:tcW w:w="1314" w:type="dxa"/>
          </w:tcPr>
          <w:p w14:paraId="7358C4B2" w14:textId="77777777" w:rsidR="003078D5" w:rsidRDefault="003078D5" w:rsidP="001D6592"/>
        </w:tc>
        <w:tc>
          <w:tcPr>
            <w:tcW w:w="2184" w:type="dxa"/>
          </w:tcPr>
          <w:p w14:paraId="2F7EC4B2" w14:textId="77777777" w:rsidR="003078D5" w:rsidRDefault="003078D5" w:rsidP="001D6592"/>
        </w:tc>
        <w:tc>
          <w:tcPr>
            <w:tcW w:w="1299" w:type="dxa"/>
          </w:tcPr>
          <w:p w14:paraId="5ABA0C9A" w14:textId="77777777" w:rsidR="003078D5" w:rsidRDefault="003078D5" w:rsidP="001D6592"/>
        </w:tc>
        <w:tc>
          <w:tcPr>
            <w:tcW w:w="5935" w:type="dxa"/>
          </w:tcPr>
          <w:p w14:paraId="2D4CA706" w14:textId="75D07F8C" w:rsidR="003078D5" w:rsidRDefault="003078D5" w:rsidP="001D6592"/>
        </w:tc>
      </w:tr>
    </w:tbl>
    <w:p w14:paraId="2A8722E8" w14:textId="0AC4D506" w:rsidR="001D6592" w:rsidRPr="00CF5DE7" w:rsidRDefault="00CF5DE7" w:rsidP="001D6592">
      <w:pPr>
        <w:rPr>
          <w:i/>
        </w:rPr>
      </w:pPr>
      <w:r w:rsidRPr="00CF5DE7">
        <w:rPr>
          <w:i/>
        </w:rPr>
        <w:t>Add or delete rows according to the number of data sets you reviewed.</w:t>
      </w:r>
    </w:p>
    <w:p w14:paraId="792124F0" w14:textId="6D1AB4A0" w:rsidR="008E3BD2" w:rsidRDefault="008E3BD2" w:rsidP="001D6592">
      <w:r>
        <w:br w:type="page"/>
      </w:r>
    </w:p>
    <w:p w14:paraId="05A7D9E7" w14:textId="46CEE5A7" w:rsidR="006173E4" w:rsidRPr="001D6592" w:rsidRDefault="006173E4" w:rsidP="006173E4">
      <w:pPr>
        <w:pBdr>
          <w:top w:val="single" w:sz="12" w:space="1" w:color="auto"/>
          <w:bottom w:val="single" w:sz="12" w:space="1" w:color="auto"/>
        </w:pBdr>
        <w:jc w:val="center"/>
        <w:rPr>
          <w:b/>
          <w:color w:val="ED7D31" w:themeColor="accent2"/>
        </w:rPr>
      </w:pPr>
      <w:r>
        <w:rPr>
          <w:b/>
          <w:color w:val="ED7D31" w:themeColor="accent2"/>
        </w:rPr>
        <w:lastRenderedPageBreak/>
        <w:t>Analyze and Synthesize Collective Findings</w:t>
      </w:r>
    </w:p>
    <w:p w14:paraId="41E0F414" w14:textId="77777777" w:rsidR="00446972" w:rsidRDefault="00446972" w:rsidP="001D6592">
      <w:pPr>
        <w:rPr>
          <w:b/>
        </w:rPr>
      </w:pPr>
    </w:p>
    <w:p w14:paraId="36CD8659" w14:textId="4A747096" w:rsidR="006173E4" w:rsidRPr="007D5237" w:rsidRDefault="006173E4" w:rsidP="001D6592">
      <w:pPr>
        <w:rPr>
          <w:b/>
        </w:rPr>
      </w:pPr>
      <w:r w:rsidRPr="007D5237">
        <w:rPr>
          <w:b/>
        </w:rPr>
        <w:t>Data Review &amp; Reflection</w:t>
      </w:r>
    </w:p>
    <w:p w14:paraId="09FFF04F" w14:textId="77777777" w:rsidR="007D5237" w:rsidRPr="00446972" w:rsidRDefault="006173E4" w:rsidP="001D6592">
      <w:pPr>
        <w:rPr>
          <w:i/>
        </w:rPr>
      </w:pPr>
      <w:r w:rsidRPr="00446972">
        <w:rPr>
          <w:i/>
        </w:rPr>
        <w:t>The purpose</w:t>
      </w:r>
      <w:r w:rsidR="007D5237" w:rsidRPr="00446972">
        <w:rPr>
          <w:i/>
        </w:rPr>
        <w:t xml:space="preserve"> of this section is to take a global look across all the data sources being reviewed and identify areas of strength and areas of weakness relating to student learning and/or your program. This may include analyzing (interpreting) findings from individual assessment data and then synthesize the information by identifying areas of strength and weakness collectively across all data sources. From the areas of strength and weakness, you can then summarize the principal findings across all data sources.</w:t>
      </w:r>
    </w:p>
    <w:p w14:paraId="73D9D652" w14:textId="77777777" w:rsidR="007D5237" w:rsidRDefault="007D5237" w:rsidP="001D6592"/>
    <w:p w14:paraId="07000260" w14:textId="77777777" w:rsidR="007D5237" w:rsidRPr="007D5237" w:rsidRDefault="007D5237" w:rsidP="001D6592">
      <w:pPr>
        <w:rPr>
          <w:sz w:val="28"/>
          <w:szCs w:val="28"/>
          <w:u w:val="single"/>
        </w:rPr>
      </w:pPr>
      <w:r w:rsidRPr="007D5237">
        <w:rPr>
          <w:sz w:val="28"/>
          <w:szCs w:val="28"/>
          <w:u w:val="single"/>
        </w:rPr>
        <w:t>Areas of Strength:</w:t>
      </w:r>
    </w:p>
    <w:p w14:paraId="5B560F30" w14:textId="77777777" w:rsidR="007D5237" w:rsidRDefault="007D5237" w:rsidP="001D6592"/>
    <w:p w14:paraId="23B54784" w14:textId="77777777" w:rsidR="00446972" w:rsidRDefault="00446972" w:rsidP="001D6592"/>
    <w:p w14:paraId="456E330B" w14:textId="77777777" w:rsidR="008E3BD2" w:rsidRDefault="008E3BD2" w:rsidP="001D6592"/>
    <w:p w14:paraId="2FA901F7" w14:textId="77777777" w:rsidR="008E3BD2" w:rsidRDefault="008E3BD2" w:rsidP="001D6592"/>
    <w:p w14:paraId="78A25380" w14:textId="77777777" w:rsidR="007D5237" w:rsidRPr="007D5237" w:rsidRDefault="007D5237" w:rsidP="001D6592">
      <w:pPr>
        <w:rPr>
          <w:sz w:val="28"/>
          <w:szCs w:val="28"/>
          <w:u w:val="single"/>
        </w:rPr>
      </w:pPr>
      <w:r w:rsidRPr="007D5237">
        <w:rPr>
          <w:sz w:val="28"/>
          <w:szCs w:val="28"/>
          <w:u w:val="single"/>
        </w:rPr>
        <w:t>Areas of Weakness:</w:t>
      </w:r>
    </w:p>
    <w:p w14:paraId="01BD39D3" w14:textId="77777777" w:rsidR="008E3BD2" w:rsidRDefault="008E3BD2" w:rsidP="001D6592"/>
    <w:p w14:paraId="601E873C" w14:textId="77777777" w:rsidR="007D5237" w:rsidRDefault="007D5237" w:rsidP="001D6592"/>
    <w:p w14:paraId="0E36EB8E" w14:textId="77777777" w:rsidR="007D5237" w:rsidRDefault="007D5237" w:rsidP="001D6592"/>
    <w:p w14:paraId="6BF7697F" w14:textId="77777777" w:rsidR="007D5237" w:rsidRDefault="007D5237" w:rsidP="001D6592"/>
    <w:p w14:paraId="0D970ED9" w14:textId="77777777" w:rsidR="007D5237" w:rsidRDefault="007D5237" w:rsidP="001D6592"/>
    <w:p w14:paraId="14F3290B" w14:textId="77777777" w:rsidR="007D5237" w:rsidRPr="007F532E" w:rsidRDefault="007D5237" w:rsidP="001D6592">
      <w:pPr>
        <w:rPr>
          <w:sz w:val="28"/>
          <w:szCs w:val="28"/>
          <w:u w:val="single"/>
        </w:rPr>
      </w:pPr>
      <w:r w:rsidRPr="007F532E">
        <w:rPr>
          <w:sz w:val="28"/>
          <w:szCs w:val="28"/>
          <w:u w:val="single"/>
        </w:rPr>
        <w:t>Summary of Principal Findings:</w:t>
      </w:r>
    </w:p>
    <w:p w14:paraId="221CDE37" w14:textId="77777777" w:rsidR="007D5237" w:rsidRDefault="007D5237" w:rsidP="001D6592"/>
    <w:p w14:paraId="53600601" w14:textId="77777777" w:rsidR="008E3BD2" w:rsidRDefault="008E3BD2" w:rsidP="001D6592"/>
    <w:p w14:paraId="52DE8903" w14:textId="77777777" w:rsidR="007F532E" w:rsidRDefault="007F532E" w:rsidP="001D6592"/>
    <w:p w14:paraId="3E3B09FD" w14:textId="77777777" w:rsidR="007F532E" w:rsidRDefault="007F532E" w:rsidP="001D6592"/>
    <w:p w14:paraId="79FAF6D7" w14:textId="77777777" w:rsidR="007F532E" w:rsidRDefault="007F532E" w:rsidP="001D6592"/>
    <w:p w14:paraId="02730D36" w14:textId="77777777" w:rsidR="008E3BD2" w:rsidRDefault="008E3BD2" w:rsidP="001D6592"/>
    <w:p w14:paraId="48859FB3" w14:textId="77777777" w:rsidR="007D5237" w:rsidRPr="007F532E" w:rsidRDefault="007D5237" w:rsidP="001D6592">
      <w:pPr>
        <w:rPr>
          <w:sz w:val="28"/>
          <w:szCs w:val="28"/>
          <w:u w:val="single"/>
        </w:rPr>
      </w:pPr>
      <w:r w:rsidRPr="007F532E">
        <w:rPr>
          <w:sz w:val="28"/>
          <w:szCs w:val="28"/>
          <w:u w:val="single"/>
        </w:rPr>
        <w:t>New Questions:</w:t>
      </w:r>
    </w:p>
    <w:p w14:paraId="0A4D16E8" w14:textId="131658B7" w:rsidR="006173E4" w:rsidRDefault="007D5237" w:rsidP="001D6592">
      <w:pPr>
        <w:rPr>
          <w:i/>
        </w:rPr>
      </w:pPr>
      <w:r w:rsidRPr="007F532E">
        <w:rPr>
          <w:i/>
        </w:rPr>
        <w:t xml:space="preserve">From the data reviewed, are there any new questions your program faculty would like to explore in the future? </w:t>
      </w:r>
    </w:p>
    <w:p w14:paraId="0B870749" w14:textId="6E72F7DB" w:rsidR="008E3BD2" w:rsidRDefault="008E3BD2">
      <w:r>
        <w:br w:type="page"/>
      </w:r>
      <w:r>
        <w:lastRenderedPageBreak/>
        <w:br w:type="page"/>
      </w:r>
    </w:p>
    <w:p w14:paraId="4B9B8DE3" w14:textId="77777777" w:rsidR="00446972" w:rsidRPr="00446972" w:rsidRDefault="00446972" w:rsidP="001D6592"/>
    <w:p w14:paraId="017667B9" w14:textId="5C1581BE" w:rsidR="00446972" w:rsidRPr="001D6592" w:rsidRDefault="00446972" w:rsidP="00446972">
      <w:pPr>
        <w:pBdr>
          <w:top w:val="single" w:sz="12" w:space="1" w:color="auto"/>
          <w:bottom w:val="single" w:sz="12" w:space="1" w:color="auto"/>
        </w:pBdr>
        <w:jc w:val="center"/>
        <w:rPr>
          <w:b/>
          <w:color w:val="ED7D31" w:themeColor="accent2"/>
        </w:rPr>
      </w:pPr>
      <w:r>
        <w:rPr>
          <w:b/>
          <w:color w:val="ED7D31" w:themeColor="accent2"/>
        </w:rPr>
        <w:t>Identify Individual Changes</w:t>
      </w:r>
    </w:p>
    <w:p w14:paraId="24D10340" w14:textId="77777777" w:rsidR="00446972" w:rsidRDefault="00446972" w:rsidP="001D6592"/>
    <w:p w14:paraId="562F37FC" w14:textId="12D558F9" w:rsidR="00446972" w:rsidRPr="00446972" w:rsidRDefault="00446972" w:rsidP="001D6592">
      <w:pPr>
        <w:rPr>
          <w:b/>
        </w:rPr>
      </w:pPr>
      <w:r w:rsidRPr="00446972">
        <w:rPr>
          <w:b/>
        </w:rPr>
        <w:t>Changes:</w:t>
      </w:r>
    </w:p>
    <w:p w14:paraId="6C83AEC9" w14:textId="7101678E" w:rsidR="00446972" w:rsidRPr="00CF5DE7" w:rsidRDefault="00446972" w:rsidP="001D6592">
      <w:pPr>
        <w:rPr>
          <w:i/>
        </w:rPr>
      </w:pPr>
      <w:r w:rsidRPr="00CF5DE7">
        <w:rPr>
          <w:i/>
        </w:rPr>
        <w:t>Based on the principal findings, what specific changes will be made to improve studen</w:t>
      </w:r>
      <w:r w:rsidR="00CF5DE7" w:rsidRPr="00CF5DE7">
        <w:rPr>
          <w:i/>
        </w:rPr>
        <w:t>t learning or program outcomes?</w:t>
      </w:r>
    </w:p>
    <w:p w14:paraId="07C99F78" w14:textId="77777777" w:rsidR="00446972" w:rsidRDefault="00446972" w:rsidP="001D6592"/>
    <w:p w14:paraId="5CF77571" w14:textId="27063B4F" w:rsidR="00446972" w:rsidRPr="00CF5DE7" w:rsidRDefault="00CF5DE7" w:rsidP="001D6592">
      <w:pPr>
        <w:rPr>
          <w:b/>
        </w:rPr>
      </w:pPr>
      <w:r w:rsidRPr="00CF5DE7">
        <w:rPr>
          <w:b/>
        </w:rPr>
        <w:t>Change 1:</w:t>
      </w:r>
    </w:p>
    <w:tbl>
      <w:tblPr>
        <w:tblStyle w:val="TableGrid"/>
        <w:tblW w:w="0" w:type="auto"/>
        <w:tblLook w:val="04A0" w:firstRow="1" w:lastRow="0" w:firstColumn="1" w:lastColumn="0" w:noHBand="0" w:noVBand="1"/>
      </w:tblPr>
      <w:tblGrid>
        <w:gridCol w:w="3237"/>
        <w:gridCol w:w="3237"/>
        <w:gridCol w:w="3238"/>
        <w:gridCol w:w="3238"/>
      </w:tblGrid>
      <w:tr w:rsidR="00CF5DE7" w14:paraId="6F78C970" w14:textId="77777777" w:rsidTr="00CF5DE7">
        <w:tc>
          <w:tcPr>
            <w:tcW w:w="3237" w:type="dxa"/>
          </w:tcPr>
          <w:p w14:paraId="0AE43E9F" w14:textId="6C2C3B89" w:rsidR="00CF5DE7" w:rsidRPr="00CF5DE7" w:rsidRDefault="00CF5DE7" w:rsidP="001D6592">
            <w:pPr>
              <w:rPr>
                <w:b/>
              </w:rPr>
            </w:pPr>
            <w:r w:rsidRPr="00CF5DE7">
              <w:rPr>
                <w:b/>
              </w:rPr>
              <w:t>Outcome statement</w:t>
            </w:r>
          </w:p>
        </w:tc>
        <w:tc>
          <w:tcPr>
            <w:tcW w:w="3237" w:type="dxa"/>
          </w:tcPr>
          <w:p w14:paraId="71430E95" w14:textId="77F4E4B0" w:rsidR="00CF5DE7" w:rsidRPr="00CF5DE7" w:rsidRDefault="00CF5DE7" w:rsidP="001D6592">
            <w:pPr>
              <w:rPr>
                <w:b/>
              </w:rPr>
            </w:pPr>
            <w:r w:rsidRPr="00CF5DE7">
              <w:rPr>
                <w:b/>
              </w:rPr>
              <w:t>How Measured</w:t>
            </w:r>
          </w:p>
        </w:tc>
        <w:tc>
          <w:tcPr>
            <w:tcW w:w="3238" w:type="dxa"/>
          </w:tcPr>
          <w:p w14:paraId="34936C81" w14:textId="08F61FC3" w:rsidR="00CF5DE7" w:rsidRPr="00CF5DE7" w:rsidRDefault="00CF5DE7" w:rsidP="001D6592">
            <w:pPr>
              <w:rPr>
                <w:b/>
              </w:rPr>
            </w:pPr>
            <w:r w:rsidRPr="00CF5DE7">
              <w:rPr>
                <w:b/>
              </w:rPr>
              <w:t>When Measured</w:t>
            </w:r>
          </w:p>
        </w:tc>
        <w:tc>
          <w:tcPr>
            <w:tcW w:w="3238" w:type="dxa"/>
          </w:tcPr>
          <w:p w14:paraId="16B66CCE" w14:textId="652D3E00" w:rsidR="00CF5DE7" w:rsidRPr="00CF5DE7" w:rsidRDefault="00CF5DE7" w:rsidP="001D6592">
            <w:pPr>
              <w:rPr>
                <w:b/>
              </w:rPr>
            </w:pPr>
            <w:r w:rsidRPr="00CF5DE7">
              <w:rPr>
                <w:b/>
              </w:rPr>
              <w:t>Indicator of Success</w:t>
            </w:r>
          </w:p>
        </w:tc>
      </w:tr>
      <w:tr w:rsidR="00CF5DE7" w14:paraId="736B0859" w14:textId="77777777" w:rsidTr="00CF5DE7">
        <w:tc>
          <w:tcPr>
            <w:tcW w:w="3237" w:type="dxa"/>
          </w:tcPr>
          <w:p w14:paraId="13B06EC1" w14:textId="77777777" w:rsidR="00CF5DE7" w:rsidRDefault="00CF5DE7" w:rsidP="001D6592"/>
          <w:p w14:paraId="7295930A" w14:textId="77777777" w:rsidR="00CF5DE7" w:rsidRDefault="00CF5DE7" w:rsidP="001D6592"/>
          <w:p w14:paraId="6F36D7EC" w14:textId="77777777" w:rsidR="00CF5DE7" w:rsidRDefault="00CF5DE7" w:rsidP="001D6592"/>
          <w:p w14:paraId="07D4CD25" w14:textId="77777777" w:rsidR="00CF5DE7" w:rsidRDefault="00CF5DE7" w:rsidP="001D6592"/>
        </w:tc>
        <w:tc>
          <w:tcPr>
            <w:tcW w:w="3237" w:type="dxa"/>
          </w:tcPr>
          <w:p w14:paraId="09CEB6DF" w14:textId="77777777" w:rsidR="00CF5DE7" w:rsidRDefault="00CF5DE7" w:rsidP="001D6592"/>
        </w:tc>
        <w:tc>
          <w:tcPr>
            <w:tcW w:w="3238" w:type="dxa"/>
          </w:tcPr>
          <w:p w14:paraId="5A4A45DA" w14:textId="77777777" w:rsidR="00CF5DE7" w:rsidRDefault="00CF5DE7" w:rsidP="001D6592"/>
        </w:tc>
        <w:tc>
          <w:tcPr>
            <w:tcW w:w="3238" w:type="dxa"/>
          </w:tcPr>
          <w:p w14:paraId="6E66A8EA" w14:textId="77777777" w:rsidR="00CF5DE7" w:rsidRDefault="00CF5DE7" w:rsidP="001D6592"/>
        </w:tc>
      </w:tr>
    </w:tbl>
    <w:p w14:paraId="5DEEA394" w14:textId="77777777" w:rsidR="00CF5DE7" w:rsidRDefault="00CF5DE7" w:rsidP="001D6592"/>
    <w:p w14:paraId="5DA919AD" w14:textId="4486E1D4" w:rsidR="00CF5DE7" w:rsidRPr="00CF5DE7" w:rsidRDefault="00CF5DE7" w:rsidP="001D6592">
      <w:pPr>
        <w:rPr>
          <w:b/>
        </w:rPr>
      </w:pPr>
      <w:r w:rsidRPr="00CF5DE7">
        <w:rPr>
          <w:b/>
        </w:rPr>
        <w:t>Change 2:</w:t>
      </w:r>
    </w:p>
    <w:tbl>
      <w:tblPr>
        <w:tblStyle w:val="TableGrid"/>
        <w:tblW w:w="0" w:type="auto"/>
        <w:tblLook w:val="04A0" w:firstRow="1" w:lastRow="0" w:firstColumn="1" w:lastColumn="0" w:noHBand="0" w:noVBand="1"/>
      </w:tblPr>
      <w:tblGrid>
        <w:gridCol w:w="3237"/>
        <w:gridCol w:w="3237"/>
        <w:gridCol w:w="3238"/>
        <w:gridCol w:w="3238"/>
      </w:tblGrid>
      <w:tr w:rsidR="00CF5DE7" w14:paraId="185C2132" w14:textId="77777777" w:rsidTr="008C632A">
        <w:tc>
          <w:tcPr>
            <w:tcW w:w="3237" w:type="dxa"/>
          </w:tcPr>
          <w:p w14:paraId="05926C0B" w14:textId="77777777" w:rsidR="00CF5DE7" w:rsidRPr="00CF5DE7" w:rsidRDefault="00CF5DE7" w:rsidP="008C632A">
            <w:pPr>
              <w:rPr>
                <w:b/>
              </w:rPr>
            </w:pPr>
            <w:r w:rsidRPr="00CF5DE7">
              <w:rPr>
                <w:b/>
              </w:rPr>
              <w:t>Outcome statement</w:t>
            </w:r>
          </w:p>
        </w:tc>
        <w:tc>
          <w:tcPr>
            <w:tcW w:w="3237" w:type="dxa"/>
          </w:tcPr>
          <w:p w14:paraId="5D47964B" w14:textId="77777777" w:rsidR="00CF5DE7" w:rsidRPr="00CF5DE7" w:rsidRDefault="00CF5DE7" w:rsidP="008C632A">
            <w:pPr>
              <w:rPr>
                <w:b/>
              </w:rPr>
            </w:pPr>
            <w:r w:rsidRPr="00CF5DE7">
              <w:rPr>
                <w:b/>
              </w:rPr>
              <w:t>How Measured</w:t>
            </w:r>
          </w:p>
        </w:tc>
        <w:tc>
          <w:tcPr>
            <w:tcW w:w="3238" w:type="dxa"/>
          </w:tcPr>
          <w:p w14:paraId="1E5DB335" w14:textId="77777777" w:rsidR="00CF5DE7" w:rsidRPr="00CF5DE7" w:rsidRDefault="00CF5DE7" w:rsidP="008C632A">
            <w:pPr>
              <w:rPr>
                <w:b/>
              </w:rPr>
            </w:pPr>
            <w:r w:rsidRPr="00CF5DE7">
              <w:rPr>
                <w:b/>
              </w:rPr>
              <w:t>When Measured</w:t>
            </w:r>
          </w:p>
        </w:tc>
        <w:tc>
          <w:tcPr>
            <w:tcW w:w="3238" w:type="dxa"/>
          </w:tcPr>
          <w:p w14:paraId="0BB0CAAE" w14:textId="77777777" w:rsidR="00CF5DE7" w:rsidRPr="00CF5DE7" w:rsidRDefault="00CF5DE7" w:rsidP="008C632A">
            <w:pPr>
              <w:rPr>
                <w:b/>
              </w:rPr>
            </w:pPr>
            <w:r w:rsidRPr="00CF5DE7">
              <w:rPr>
                <w:b/>
              </w:rPr>
              <w:t>Indicator of Success</w:t>
            </w:r>
          </w:p>
        </w:tc>
      </w:tr>
      <w:tr w:rsidR="00CF5DE7" w14:paraId="4FC7EB1C" w14:textId="77777777" w:rsidTr="008C632A">
        <w:tc>
          <w:tcPr>
            <w:tcW w:w="3237" w:type="dxa"/>
          </w:tcPr>
          <w:p w14:paraId="2172468B" w14:textId="77777777" w:rsidR="00CF5DE7" w:rsidRDefault="00CF5DE7" w:rsidP="008C632A"/>
          <w:p w14:paraId="380911FF" w14:textId="77777777" w:rsidR="00CF5DE7" w:rsidRDefault="00CF5DE7" w:rsidP="008C632A"/>
          <w:p w14:paraId="4F0432C3" w14:textId="77777777" w:rsidR="00CF5DE7" w:rsidRDefault="00CF5DE7" w:rsidP="008C632A"/>
          <w:p w14:paraId="6F1C357C" w14:textId="77777777" w:rsidR="00CF5DE7" w:rsidRDefault="00CF5DE7" w:rsidP="008C632A"/>
        </w:tc>
        <w:tc>
          <w:tcPr>
            <w:tcW w:w="3237" w:type="dxa"/>
          </w:tcPr>
          <w:p w14:paraId="283CBD4D" w14:textId="77777777" w:rsidR="00CF5DE7" w:rsidRDefault="00CF5DE7" w:rsidP="008C632A"/>
        </w:tc>
        <w:tc>
          <w:tcPr>
            <w:tcW w:w="3238" w:type="dxa"/>
          </w:tcPr>
          <w:p w14:paraId="3D36F223" w14:textId="77777777" w:rsidR="00CF5DE7" w:rsidRDefault="00CF5DE7" w:rsidP="008C632A"/>
        </w:tc>
        <w:tc>
          <w:tcPr>
            <w:tcW w:w="3238" w:type="dxa"/>
          </w:tcPr>
          <w:p w14:paraId="7FF40745" w14:textId="77777777" w:rsidR="00CF5DE7" w:rsidRDefault="00CF5DE7" w:rsidP="008C632A"/>
        </w:tc>
      </w:tr>
    </w:tbl>
    <w:p w14:paraId="3B4AED85" w14:textId="4393738E" w:rsidR="00CF5DE7" w:rsidRDefault="00CF5DE7" w:rsidP="001D6592">
      <w:pPr>
        <w:rPr>
          <w:i/>
        </w:rPr>
      </w:pPr>
      <w:r w:rsidRPr="00CF5DE7">
        <w:rPr>
          <w:i/>
        </w:rPr>
        <w:t>Copy and paste change and change table if your program wises to make more than two changes.</w:t>
      </w:r>
    </w:p>
    <w:p w14:paraId="09133985" w14:textId="77777777" w:rsidR="00EE65AE" w:rsidRDefault="00EE65AE" w:rsidP="001D6592"/>
    <w:p w14:paraId="0B091AEB" w14:textId="77777777" w:rsidR="00EE65AE" w:rsidRDefault="00EE65AE" w:rsidP="00EE65AE"/>
    <w:p w14:paraId="193B0C8C" w14:textId="77777777" w:rsidR="008E3BD2" w:rsidRDefault="008E3BD2" w:rsidP="00EE65AE"/>
    <w:p w14:paraId="095D27A3" w14:textId="77777777" w:rsidR="008E3BD2" w:rsidRDefault="008E3BD2" w:rsidP="00EE65AE"/>
    <w:p w14:paraId="55C64459" w14:textId="77777777" w:rsidR="008E3BD2" w:rsidRDefault="008E3BD2" w:rsidP="00EE65AE"/>
    <w:p w14:paraId="3238E3A6" w14:textId="77777777" w:rsidR="008E3BD2" w:rsidRDefault="008E3BD2" w:rsidP="00EE65AE"/>
    <w:p w14:paraId="4B821E90" w14:textId="77777777" w:rsidR="008E3BD2" w:rsidRDefault="008E3BD2" w:rsidP="00EE65AE"/>
    <w:p w14:paraId="59DB4A2F" w14:textId="77777777" w:rsidR="008E3BD2" w:rsidRDefault="008E3BD2" w:rsidP="00EE65AE"/>
    <w:p w14:paraId="4CB9DF0A" w14:textId="77777777" w:rsidR="008E3BD2" w:rsidRDefault="008E3BD2" w:rsidP="00EE65AE"/>
    <w:p w14:paraId="11AE670A" w14:textId="77777777" w:rsidR="008E3BD2" w:rsidRPr="00446972" w:rsidRDefault="008E3BD2" w:rsidP="00EE65AE"/>
    <w:p w14:paraId="775A51D4" w14:textId="72CBDA66" w:rsidR="00EE65AE" w:rsidRPr="001D6592" w:rsidRDefault="00EE65AE" w:rsidP="00EE65AE">
      <w:pPr>
        <w:pBdr>
          <w:top w:val="single" w:sz="12" w:space="1" w:color="auto"/>
          <w:bottom w:val="single" w:sz="12" w:space="1" w:color="auto"/>
        </w:pBdr>
        <w:jc w:val="center"/>
        <w:rPr>
          <w:b/>
          <w:color w:val="ED7D31" w:themeColor="accent2"/>
        </w:rPr>
      </w:pPr>
      <w:r>
        <w:rPr>
          <w:b/>
          <w:color w:val="ED7D31" w:themeColor="accent2"/>
        </w:rPr>
        <w:t>Verify Individual Improvements</w:t>
      </w:r>
    </w:p>
    <w:p w14:paraId="1FC2C2AC" w14:textId="77777777" w:rsidR="009E7658" w:rsidRDefault="009E7658" w:rsidP="001D6592">
      <w:pPr>
        <w:rPr>
          <w:i/>
        </w:rPr>
      </w:pPr>
    </w:p>
    <w:p w14:paraId="41924BDA" w14:textId="6715ABD7" w:rsidR="00EE65AE" w:rsidRPr="008E3BD2" w:rsidRDefault="00EE65AE" w:rsidP="001D6592">
      <w:pPr>
        <w:rPr>
          <w:b/>
          <w:i/>
        </w:rPr>
      </w:pPr>
      <w:r w:rsidRPr="00EE65AE">
        <w:rPr>
          <w:i/>
        </w:rPr>
        <w:t>Based on data collected as outlined for each identified change, describe why program faculty think or don’t think the identified change led to verifiable improvements. If the identified change has not been in place long enough to make such a declaration, describe what the data indicate thus far and whether or not the program will continue, delay, or rescind the change</w:t>
      </w:r>
      <w:r w:rsidRPr="008E3BD2">
        <w:rPr>
          <w:b/>
          <w:i/>
        </w:rPr>
        <w:t>.</w:t>
      </w:r>
      <w:r w:rsidR="008E3BD2" w:rsidRPr="008E3BD2">
        <w:rPr>
          <w:b/>
          <w:i/>
        </w:rPr>
        <w:t xml:space="preserve"> If the program has not identified changes yet, indicate so</w:t>
      </w:r>
      <w:r w:rsidR="008E3BD2">
        <w:rPr>
          <w:b/>
          <w:i/>
        </w:rPr>
        <w:t>,</w:t>
      </w:r>
      <w:r w:rsidR="008E3BD2" w:rsidRPr="008E3BD2">
        <w:rPr>
          <w:b/>
          <w:i/>
        </w:rPr>
        <w:t xml:space="preserve"> and prepare to complete this section the following semester.</w:t>
      </w:r>
    </w:p>
    <w:p w14:paraId="32328F4B" w14:textId="77777777" w:rsidR="00EE65AE" w:rsidRDefault="00EE65AE" w:rsidP="001D6592"/>
    <w:p w14:paraId="6FF953C8" w14:textId="407E5C77" w:rsidR="00EE65AE" w:rsidRDefault="00EE65AE" w:rsidP="001D6592">
      <w:r>
        <w:t>Change 1:</w:t>
      </w:r>
    </w:p>
    <w:p w14:paraId="4B100436" w14:textId="77777777" w:rsidR="00EE65AE" w:rsidRDefault="00EE65AE" w:rsidP="001D6592"/>
    <w:p w14:paraId="4AAE1AB2" w14:textId="77777777" w:rsidR="00EE65AE" w:rsidRDefault="00EE65AE" w:rsidP="001D6592"/>
    <w:p w14:paraId="1442F3DC" w14:textId="681241F0" w:rsidR="00EE65AE" w:rsidRDefault="00EE65AE" w:rsidP="001D6592">
      <w:r>
        <w:t>Change 2:</w:t>
      </w:r>
    </w:p>
    <w:p w14:paraId="6792068D" w14:textId="77777777" w:rsidR="00EE65AE" w:rsidRDefault="00EE65AE" w:rsidP="001D6592"/>
    <w:p w14:paraId="1F78718D" w14:textId="77777777" w:rsidR="00EE65AE" w:rsidRDefault="00EE65AE" w:rsidP="001D6592"/>
    <w:p w14:paraId="6AA8EE22" w14:textId="6DC48C3B" w:rsidR="00EE65AE" w:rsidRDefault="00EE65AE" w:rsidP="001D6592">
      <w:r>
        <w:t>Add more changes if needed.</w:t>
      </w:r>
    </w:p>
    <w:p w14:paraId="6C68B017" w14:textId="77777777" w:rsidR="009E7658" w:rsidRDefault="009E7658" w:rsidP="001D6592"/>
    <w:p w14:paraId="152A87BD" w14:textId="265FB39E" w:rsidR="008E3BD2" w:rsidRDefault="008E3BD2">
      <w:r>
        <w:br w:type="page"/>
      </w:r>
    </w:p>
    <w:p w14:paraId="407A8792" w14:textId="37AFB758" w:rsidR="00B716E4" w:rsidRDefault="00B716E4"/>
    <w:p w14:paraId="6B19737F" w14:textId="77777777" w:rsidR="00B716E4" w:rsidRDefault="00B716E4"/>
    <w:p w14:paraId="57F49581" w14:textId="77777777" w:rsidR="009E7658" w:rsidRPr="00446972" w:rsidRDefault="009E7658" w:rsidP="009E7658"/>
    <w:p w14:paraId="1BA620F3" w14:textId="02051F4A" w:rsidR="009E7658" w:rsidRPr="001D6592" w:rsidRDefault="009E7658" w:rsidP="009E7658">
      <w:pPr>
        <w:pBdr>
          <w:top w:val="single" w:sz="12" w:space="1" w:color="auto"/>
          <w:bottom w:val="single" w:sz="12" w:space="1" w:color="auto"/>
        </w:pBdr>
        <w:jc w:val="center"/>
        <w:rPr>
          <w:b/>
          <w:color w:val="ED7D31" w:themeColor="accent2"/>
        </w:rPr>
      </w:pPr>
      <w:r>
        <w:rPr>
          <w:b/>
          <w:color w:val="ED7D31" w:themeColor="accent2"/>
        </w:rPr>
        <w:t>Utilize Collective Data for Improvement</w:t>
      </w:r>
    </w:p>
    <w:p w14:paraId="783EE421" w14:textId="77777777" w:rsidR="009E7658" w:rsidRDefault="009E7658" w:rsidP="001D6592"/>
    <w:p w14:paraId="073847E3" w14:textId="198E0412" w:rsidR="009E7658" w:rsidRPr="009E7658" w:rsidRDefault="009E7658" w:rsidP="001D6592">
      <w:pPr>
        <w:rPr>
          <w:b/>
        </w:rPr>
      </w:pPr>
      <w:r w:rsidRPr="009E7658">
        <w:rPr>
          <w:b/>
        </w:rPr>
        <w:t>Use of Assessment Results to Improve Candidate and Program Performance</w:t>
      </w:r>
    </w:p>
    <w:p w14:paraId="0DB2FD8E" w14:textId="6DB4761E" w:rsidR="009E7658" w:rsidRDefault="009E7658" w:rsidP="001D6592">
      <w:pPr>
        <w:rPr>
          <w:i/>
        </w:rPr>
      </w:pPr>
      <w:r w:rsidRPr="009E7658">
        <w:rPr>
          <w:i/>
        </w:rPr>
        <w:t xml:space="preserve">In this section, discuss evidence that assessment results have been analyzed and have been or will be used to improve candidate performance and strengthen the preparation program. The description should not list improvements to individual assessments but, rather, it should summarize the principal findings from the evidence, the faculty’s interpretation of those findings, and changes made in (or planned for) the preparation program as a result. Describe the steps the preparation program faculty has taken to use information from assessments for improvement of both candidate performance and the preparation program. </w:t>
      </w:r>
      <w:r w:rsidR="00236641">
        <w:rPr>
          <w:i/>
        </w:rPr>
        <w:t>This information should be organized around</w:t>
      </w:r>
    </w:p>
    <w:p w14:paraId="3F244C51" w14:textId="6FF9E20C" w:rsidR="00236641" w:rsidRDefault="00236641" w:rsidP="00236641">
      <w:pPr>
        <w:pStyle w:val="ListParagraph"/>
        <w:numPr>
          <w:ilvl w:val="0"/>
          <w:numId w:val="2"/>
        </w:numPr>
        <w:rPr>
          <w:i/>
        </w:rPr>
      </w:pPr>
      <w:r>
        <w:rPr>
          <w:i/>
        </w:rPr>
        <w:t>content knowledge,</w:t>
      </w:r>
    </w:p>
    <w:p w14:paraId="029884C2" w14:textId="24F9C988" w:rsidR="00236641" w:rsidRDefault="00236641" w:rsidP="00236641">
      <w:pPr>
        <w:pStyle w:val="ListParagraph"/>
        <w:numPr>
          <w:ilvl w:val="0"/>
          <w:numId w:val="2"/>
        </w:numPr>
        <w:rPr>
          <w:i/>
        </w:rPr>
      </w:pPr>
      <w:r>
        <w:rPr>
          <w:i/>
        </w:rPr>
        <w:t>professional and pedagogical knowledge, skills, and dispositions, and</w:t>
      </w:r>
    </w:p>
    <w:p w14:paraId="6061DA1F" w14:textId="26FDE2FB" w:rsidR="00236641" w:rsidRDefault="00236641" w:rsidP="00236641">
      <w:pPr>
        <w:pStyle w:val="ListParagraph"/>
        <w:numPr>
          <w:ilvl w:val="0"/>
          <w:numId w:val="2"/>
        </w:numPr>
        <w:rPr>
          <w:i/>
        </w:rPr>
      </w:pPr>
      <w:r>
        <w:rPr>
          <w:i/>
        </w:rPr>
        <w:t>P-12 student learning</w:t>
      </w:r>
    </w:p>
    <w:p w14:paraId="74F98C60" w14:textId="26153A1F" w:rsidR="00D22BE8" w:rsidRDefault="00D22BE8" w:rsidP="00236641">
      <w:pPr>
        <w:pStyle w:val="ListParagraph"/>
        <w:numPr>
          <w:ilvl w:val="0"/>
          <w:numId w:val="2"/>
        </w:numPr>
        <w:rPr>
          <w:i/>
        </w:rPr>
      </w:pPr>
      <w:r>
        <w:rPr>
          <w:i/>
        </w:rPr>
        <w:t>Diversity</w:t>
      </w:r>
    </w:p>
    <w:p w14:paraId="176380EB" w14:textId="30E57481" w:rsidR="00D22BE8" w:rsidRPr="00236641" w:rsidRDefault="00D22BE8" w:rsidP="00236641">
      <w:pPr>
        <w:pStyle w:val="ListParagraph"/>
        <w:numPr>
          <w:ilvl w:val="0"/>
          <w:numId w:val="2"/>
        </w:numPr>
        <w:rPr>
          <w:i/>
        </w:rPr>
      </w:pPr>
      <w:r>
        <w:rPr>
          <w:i/>
        </w:rPr>
        <w:t>Technology</w:t>
      </w:r>
    </w:p>
    <w:p w14:paraId="35982A8A" w14:textId="77777777" w:rsidR="009E7658" w:rsidRDefault="009E7658" w:rsidP="001D6592"/>
    <w:p w14:paraId="29A4ADBA" w14:textId="77777777" w:rsidR="009E7658" w:rsidRDefault="009E7658" w:rsidP="001D6592"/>
    <w:p w14:paraId="2DA977E3" w14:textId="77777777" w:rsidR="009E7658" w:rsidRDefault="009E7658" w:rsidP="001D6592"/>
    <w:p w14:paraId="59690599" w14:textId="77777777" w:rsidR="009E7658" w:rsidRDefault="009E7658" w:rsidP="001D6592"/>
    <w:p w14:paraId="2D089906" w14:textId="77777777" w:rsidR="009E7658" w:rsidRDefault="009E7658" w:rsidP="001D6592"/>
    <w:p w14:paraId="3DE337DF" w14:textId="77777777" w:rsidR="009E7658" w:rsidRDefault="009E7658" w:rsidP="001D6592"/>
    <w:p w14:paraId="39D31755" w14:textId="5D186CC6" w:rsidR="008E3BD2" w:rsidRDefault="008E3BD2">
      <w:r>
        <w:br w:type="page"/>
      </w:r>
    </w:p>
    <w:p w14:paraId="0D11CBE3" w14:textId="77777777" w:rsidR="009E7658" w:rsidRPr="00446972" w:rsidRDefault="009E7658" w:rsidP="009E7658"/>
    <w:p w14:paraId="7232EDD2" w14:textId="2643AC2E" w:rsidR="009E7658" w:rsidRPr="001D6592" w:rsidRDefault="009E7658" w:rsidP="009E7658">
      <w:pPr>
        <w:pBdr>
          <w:top w:val="single" w:sz="12" w:space="1" w:color="auto"/>
          <w:bottom w:val="single" w:sz="12" w:space="1" w:color="auto"/>
        </w:pBdr>
        <w:jc w:val="center"/>
        <w:rPr>
          <w:b/>
          <w:color w:val="ED7D31" w:themeColor="accent2"/>
        </w:rPr>
      </w:pPr>
      <w:r>
        <w:rPr>
          <w:b/>
          <w:color w:val="ED7D31" w:themeColor="accent2"/>
        </w:rPr>
        <w:t>Plans for Next Reporting Cycle</w:t>
      </w:r>
    </w:p>
    <w:p w14:paraId="50E344CC" w14:textId="77777777" w:rsidR="009E7658" w:rsidRDefault="009E7658" w:rsidP="001D6592"/>
    <w:p w14:paraId="0D312965" w14:textId="296C32C6" w:rsidR="009E7658" w:rsidRPr="007E4C79" w:rsidRDefault="007E4C79" w:rsidP="001D6592">
      <w:pPr>
        <w:rPr>
          <w:i/>
        </w:rPr>
      </w:pPr>
      <w:r w:rsidRPr="007E4C79">
        <w:rPr>
          <w:i/>
        </w:rPr>
        <w:t>What, if any, program changes would the faculty like to make to their assessment plan?</w:t>
      </w:r>
    </w:p>
    <w:p w14:paraId="05BC71F3" w14:textId="77777777" w:rsidR="007E4C79" w:rsidRPr="009E7658" w:rsidRDefault="007E4C79" w:rsidP="001D6592"/>
    <w:sectPr w:rsidR="007E4C79" w:rsidRPr="009E7658" w:rsidSect="00FE04F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2828" w14:textId="77777777" w:rsidR="00E91268" w:rsidRDefault="00E91268" w:rsidP="00FE04F5">
      <w:r>
        <w:separator/>
      </w:r>
    </w:p>
  </w:endnote>
  <w:endnote w:type="continuationSeparator" w:id="0">
    <w:p w14:paraId="6466C6C1" w14:textId="77777777" w:rsidR="00E91268" w:rsidRDefault="00E91268" w:rsidP="00F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A2E3" w14:textId="77777777" w:rsidR="00823C51" w:rsidRDefault="00823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DDBD" w14:textId="483AF63A" w:rsidR="001D6592" w:rsidRDefault="001D6592">
    <w:pPr>
      <w:pStyle w:val="Footer"/>
    </w:pPr>
    <w:r>
      <w:t>Program Name</w:t>
    </w:r>
    <w:r>
      <w:ptab w:relativeTo="margin" w:alignment="center" w:leader="none"/>
    </w:r>
    <w:r w:rsidR="00E30B55">
      <w:t xml:space="preserve">AY </w:t>
    </w:r>
    <w:r w:rsidR="00B82F03">
      <w:t>20</w:t>
    </w:r>
    <w:r w:rsidR="00823C51">
      <w:t>18</w:t>
    </w:r>
    <w:r w:rsidR="00E30B55">
      <w:t>-</w:t>
    </w:r>
    <w:r w:rsidR="00B82F03">
      <w:t>20</w:t>
    </w:r>
    <w:r w:rsidR="00823C51">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E99E" w14:textId="77777777" w:rsidR="00823C51" w:rsidRDefault="0082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E798E" w14:textId="77777777" w:rsidR="00E91268" w:rsidRDefault="00E91268" w:rsidP="00FE04F5">
      <w:r>
        <w:separator/>
      </w:r>
    </w:p>
  </w:footnote>
  <w:footnote w:type="continuationSeparator" w:id="0">
    <w:p w14:paraId="7966EF77" w14:textId="77777777" w:rsidR="00E91268" w:rsidRDefault="00E91268" w:rsidP="00FE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7300" w14:textId="77777777" w:rsidR="00823C51" w:rsidRDefault="00823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EC61" w14:textId="77777777" w:rsidR="00FE04F5" w:rsidRDefault="00FE04F5">
    <w:pPr>
      <w:pStyle w:val="Header"/>
    </w:pPr>
    <w:r>
      <w:rPr>
        <w:noProof/>
      </w:rPr>
      <w:drawing>
        <wp:inline distT="0" distB="0" distL="0" distR="0" wp14:anchorId="3571D0CF" wp14:editId="6A646DE9">
          <wp:extent cx="1245368" cy="574040"/>
          <wp:effectExtent l="0" t="0" r="0" b="10160"/>
          <wp:docPr id="1" name="Picture 1" descr="/Users/ar0102564/Desktop/Logos etc./Logo CEP UTR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r0102564/Desktop/Logos etc./Logo CEP UTRG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655" cy="575555"/>
                  </a:xfrm>
                  <a:prstGeom prst="rect">
                    <a:avLst/>
                  </a:prstGeom>
                  <a:noFill/>
                  <a:ln>
                    <a:noFill/>
                  </a:ln>
                </pic:spPr>
              </pic:pic>
            </a:graphicData>
          </a:graphic>
        </wp:inline>
      </w:drawing>
    </w:r>
  </w:p>
  <w:p w14:paraId="54894870" w14:textId="77777777" w:rsidR="00FE04F5" w:rsidRDefault="00FE0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7C18" w14:textId="77777777" w:rsidR="00823C51" w:rsidRDefault="00823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71C3"/>
    <w:multiLevelType w:val="hybridMultilevel"/>
    <w:tmpl w:val="519E7CC0"/>
    <w:lvl w:ilvl="0" w:tplc="CF629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C0501"/>
    <w:multiLevelType w:val="hybridMultilevel"/>
    <w:tmpl w:val="56FA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F5"/>
    <w:rsid w:val="001D6592"/>
    <w:rsid w:val="001F0902"/>
    <w:rsid w:val="00236641"/>
    <w:rsid w:val="00267547"/>
    <w:rsid w:val="002D3957"/>
    <w:rsid w:val="003078D5"/>
    <w:rsid w:val="004168A2"/>
    <w:rsid w:val="00446972"/>
    <w:rsid w:val="004D74D4"/>
    <w:rsid w:val="00505AD9"/>
    <w:rsid w:val="00555B3E"/>
    <w:rsid w:val="0058777A"/>
    <w:rsid w:val="005C34BA"/>
    <w:rsid w:val="005F758B"/>
    <w:rsid w:val="006173E4"/>
    <w:rsid w:val="006500BE"/>
    <w:rsid w:val="006F4108"/>
    <w:rsid w:val="00712EF7"/>
    <w:rsid w:val="007403E8"/>
    <w:rsid w:val="00752A3D"/>
    <w:rsid w:val="007D5237"/>
    <w:rsid w:val="007E4C79"/>
    <w:rsid w:val="007F532E"/>
    <w:rsid w:val="00823C51"/>
    <w:rsid w:val="008A0208"/>
    <w:rsid w:val="008E3BD2"/>
    <w:rsid w:val="009E7658"/>
    <w:rsid w:val="00A14BA0"/>
    <w:rsid w:val="00A56A7C"/>
    <w:rsid w:val="00B60205"/>
    <w:rsid w:val="00B716E4"/>
    <w:rsid w:val="00B74AB8"/>
    <w:rsid w:val="00B82F03"/>
    <w:rsid w:val="00C01469"/>
    <w:rsid w:val="00CF5DE7"/>
    <w:rsid w:val="00D06340"/>
    <w:rsid w:val="00D22BE8"/>
    <w:rsid w:val="00D4117E"/>
    <w:rsid w:val="00D760B4"/>
    <w:rsid w:val="00DA4E8C"/>
    <w:rsid w:val="00DF32D9"/>
    <w:rsid w:val="00E255CA"/>
    <w:rsid w:val="00E30B55"/>
    <w:rsid w:val="00E91268"/>
    <w:rsid w:val="00EB6F48"/>
    <w:rsid w:val="00EC6451"/>
    <w:rsid w:val="00EE65AE"/>
    <w:rsid w:val="00FE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FE9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E04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4F5"/>
    <w:pPr>
      <w:tabs>
        <w:tab w:val="center" w:pos="4680"/>
        <w:tab w:val="right" w:pos="9360"/>
      </w:tabs>
    </w:pPr>
  </w:style>
  <w:style w:type="character" w:customStyle="1" w:styleId="HeaderChar">
    <w:name w:val="Header Char"/>
    <w:basedOn w:val="DefaultParagraphFont"/>
    <w:link w:val="Header"/>
    <w:uiPriority w:val="99"/>
    <w:rsid w:val="00FE04F5"/>
  </w:style>
  <w:style w:type="paragraph" w:styleId="Footer">
    <w:name w:val="footer"/>
    <w:basedOn w:val="Normal"/>
    <w:link w:val="FooterChar"/>
    <w:uiPriority w:val="99"/>
    <w:unhideWhenUsed/>
    <w:rsid w:val="00FE04F5"/>
    <w:pPr>
      <w:tabs>
        <w:tab w:val="center" w:pos="4680"/>
        <w:tab w:val="right" w:pos="9360"/>
      </w:tabs>
    </w:pPr>
  </w:style>
  <w:style w:type="character" w:customStyle="1" w:styleId="FooterChar">
    <w:name w:val="Footer Char"/>
    <w:basedOn w:val="DefaultParagraphFont"/>
    <w:link w:val="Footer"/>
    <w:uiPriority w:val="99"/>
    <w:rsid w:val="00FE04F5"/>
  </w:style>
  <w:style w:type="paragraph" w:styleId="IntenseQuote">
    <w:name w:val="Intense Quote"/>
    <w:basedOn w:val="Normal"/>
    <w:next w:val="Normal"/>
    <w:link w:val="IntenseQuoteChar"/>
    <w:uiPriority w:val="30"/>
    <w:qFormat/>
    <w:rsid w:val="00FE04F5"/>
    <w:pPr>
      <w:pBdr>
        <w:top w:val="single" w:sz="4" w:space="10" w:color="4472C4" w:themeColor="accent1"/>
        <w:bottom w:val="single" w:sz="4" w:space="10" w:color="4472C4" w:themeColor="accent1"/>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FE04F5"/>
    <w:rPr>
      <w:i/>
      <w:iCs/>
      <w:color w:val="808080" w:themeColor="background1" w:themeShade="80"/>
    </w:rPr>
  </w:style>
  <w:style w:type="character" w:customStyle="1" w:styleId="Heading2Char">
    <w:name w:val="Heading 2 Char"/>
    <w:basedOn w:val="DefaultParagraphFont"/>
    <w:link w:val="Heading2"/>
    <w:uiPriority w:val="9"/>
    <w:rsid w:val="00FE04F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403E8"/>
    <w:rPr>
      <w:color w:val="0563C1" w:themeColor="hyperlink"/>
      <w:u w:val="single"/>
    </w:rPr>
  </w:style>
  <w:style w:type="paragraph" w:styleId="ListParagraph">
    <w:name w:val="List Paragraph"/>
    <w:basedOn w:val="Normal"/>
    <w:uiPriority w:val="34"/>
    <w:qFormat/>
    <w:rsid w:val="007403E8"/>
    <w:pPr>
      <w:ind w:left="720"/>
      <w:contextualSpacing/>
    </w:pPr>
  </w:style>
  <w:style w:type="table" w:styleId="TableGrid">
    <w:name w:val="Table Grid"/>
    <w:basedOn w:val="TableNormal"/>
    <w:uiPriority w:val="39"/>
    <w:rsid w:val="00B60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C6451"/>
  </w:style>
  <w:style w:type="paragraph" w:styleId="BalloonText">
    <w:name w:val="Balloon Text"/>
    <w:basedOn w:val="Normal"/>
    <w:link w:val="BalloonTextChar"/>
    <w:uiPriority w:val="99"/>
    <w:semiHidden/>
    <w:unhideWhenUsed/>
    <w:rsid w:val="0082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uis.azpeitia@utrgv.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Rodriguez</dc:creator>
  <cp:keywords/>
  <dc:description/>
  <cp:lastModifiedBy>Luis Azpeitia</cp:lastModifiedBy>
  <cp:revision>4</cp:revision>
  <cp:lastPrinted>2018-08-14T13:46:00Z</cp:lastPrinted>
  <dcterms:created xsi:type="dcterms:W3CDTF">2018-08-15T17:35:00Z</dcterms:created>
  <dcterms:modified xsi:type="dcterms:W3CDTF">2018-08-17T14:16:00Z</dcterms:modified>
</cp:coreProperties>
</file>